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E8" w:rsidRDefault="00B06CAC">
      <w:pPr>
        <w:pBdr>
          <w:top w:val="nil"/>
          <w:left w:val="nil"/>
          <w:bottom w:val="nil"/>
          <w:right w:val="nil"/>
          <w:between w:val="nil"/>
        </w:pBdr>
        <w:spacing w:before="98"/>
        <w:ind w:left="3002" w:right="2874"/>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                       ANEXO II</w:t>
      </w: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B06CAC">
      <w:pPr>
        <w:pBdr>
          <w:top w:val="nil"/>
          <w:left w:val="nil"/>
          <w:bottom w:val="nil"/>
          <w:right w:val="nil"/>
          <w:between w:val="nil"/>
        </w:pBdr>
        <w:spacing w:before="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noProof/>
          <w:lang w:val="pt-BR"/>
        </w:rPr>
        <w:drawing>
          <wp:anchor distT="0" distB="0" distL="114300" distR="114300" simplePos="0" relativeHeight="251658240" behindDoc="0" locked="0" layoutInCell="1" hidden="0" allowOverlap="1">
            <wp:simplePos x="0" y="0"/>
            <wp:positionH relativeFrom="column">
              <wp:posOffset>2667000</wp:posOffset>
            </wp:positionH>
            <wp:positionV relativeFrom="paragraph">
              <wp:posOffset>62185</wp:posOffset>
            </wp:positionV>
            <wp:extent cx="1152525" cy="10363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52525" cy="1036320"/>
                    </a:xfrm>
                    <a:prstGeom prst="rect">
                      <a:avLst/>
                    </a:prstGeom>
                    <a:ln/>
                  </pic:spPr>
                </pic:pic>
              </a:graphicData>
            </a:graphic>
          </wp:anchor>
        </w:drawing>
      </w: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B06CAC">
      <w:pPr>
        <w:pBdr>
          <w:top w:val="nil"/>
          <w:left w:val="nil"/>
          <w:bottom w:val="nil"/>
          <w:right w:val="nil"/>
          <w:between w:val="nil"/>
        </w:pBdr>
        <w:tabs>
          <w:tab w:val="left" w:pos="4284"/>
          <w:tab w:val="center" w:pos="543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B06CAC">
      <w:pPr>
        <w:spacing w:before="93"/>
        <w:ind w:right="19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CLÍNICA DE SURF ADAPTADO CEARÁ 2024</w:t>
      </w:r>
    </w:p>
    <w:p w:rsidR="00C151E8" w:rsidRDefault="00C151E8">
      <w:pPr>
        <w:pBdr>
          <w:top w:val="nil"/>
          <w:left w:val="nil"/>
          <w:bottom w:val="nil"/>
          <w:right w:val="nil"/>
          <w:between w:val="nil"/>
        </w:pBdr>
        <w:jc w:val="right"/>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C151E8">
      <w:pPr>
        <w:pBdr>
          <w:top w:val="nil"/>
          <w:left w:val="nil"/>
          <w:bottom w:val="nil"/>
          <w:right w:val="nil"/>
          <w:between w:val="nil"/>
        </w:pBdr>
        <w:rPr>
          <w:rFonts w:ascii="Times New Roman" w:eastAsia="Times New Roman" w:hAnsi="Times New Roman" w:cs="Times New Roman"/>
          <w:color w:val="000000"/>
          <w:sz w:val="24"/>
          <w:szCs w:val="24"/>
        </w:rPr>
      </w:pPr>
    </w:p>
    <w:p w:rsidR="00C151E8" w:rsidRDefault="00B06CAC">
      <w:pPr>
        <w:ind w:right="3295"/>
        <w:jc w:val="right"/>
        <w:rPr>
          <w:rFonts w:ascii="Times New Roman" w:eastAsia="Times New Roman" w:hAnsi="Times New Roman" w:cs="Times New Roman"/>
          <w:sz w:val="24"/>
          <w:szCs w:val="24"/>
          <w:u w:val="single"/>
        </w:rPr>
        <w:sectPr w:rsidR="00C151E8">
          <w:pgSz w:w="11910" w:h="16840"/>
          <w:pgMar w:top="1580" w:right="300" w:bottom="280" w:left="740" w:header="720" w:footer="720" w:gutter="0"/>
          <w:pgNumType w:start="1"/>
          <w:cols w:space="720"/>
        </w:sectPr>
      </w:pPr>
      <w:r>
        <w:rPr>
          <w:rFonts w:ascii="Times New Roman" w:eastAsia="Times New Roman" w:hAnsi="Times New Roman" w:cs="Times New Roman"/>
          <w:b/>
          <w:sz w:val="24"/>
          <w:szCs w:val="24"/>
          <w:u w:val="single"/>
        </w:rPr>
        <w:t>PARÂMETROS PARA PROPOSTA</w:t>
      </w:r>
      <w:r w:rsidR="002339F7">
        <w:rPr>
          <w:rFonts w:ascii="Times New Roman" w:eastAsia="Times New Roman" w:hAnsi="Times New Roman" w:cs="Times New Roman"/>
          <w:b/>
          <w:sz w:val="24"/>
          <w:szCs w:val="24"/>
          <w:u w:val="single"/>
        </w:rPr>
        <w:t xml:space="preserve"> </w:t>
      </w:r>
      <w:r w:rsidRPr="005028CA">
        <w:rPr>
          <w:rFonts w:ascii="Times New Roman" w:eastAsia="Times New Roman" w:hAnsi="Times New Roman" w:cs="Times New Roman"/>
          <w:b/>
          <w:color w:val="000000" w:themeColor="text1"/>
          <w:sz w:val="24"/>
          <w:szCs w:val="24"/>
          <w:u w:val="single"/>
        </w:rPr>
        <w:t>Nº</w:t>
      </w:r>
      <w:r w:rsidR="002339F7" w:rsidRPr="005028CA">
        <w:rPr>
          <w:rFonts w:ascii="Times New Roman" w:eastAsia="Times New Roman" w:hAnsi="Times New Roman" w:cs="Times New Roman"/>
          <w:b/>
          <w:color w:val="000000" w:themeColor="text1"/>
          <w:sz w:val="24"/>
          <w:szCs w:val="24"/>
          <w:u w:val="single"/>
        </w:rPr>
        <w:t xml:space="preserve"> </w:t>
      </w:r>
      <w:r w:rsidR="00CA12D6" w:rsidRPr="005028CA">
        <w:rPr>
          <w:rFonts w:ascii="Times New Roman" w:eastAsia="Times New Roman" w:hAnsi="Times New Roman" w:cs="Times New Roman"/>
          <w:b/>
          <w:color w:val="000000" w:themeColor="text1"/>
          <w:sz w:val="24"/>
          <w:szCs w:val="24"/>
          <w:u w:val="single"/>
        </w:rPr>
        <w:t>08</w:t>
      </w:r>
      <w:r w:rsidRPr="005028CA">
        <w:rPr>
          <w:rFonts w:ascii="Times New Roman" w:eastAsia="Times New Roman" w:hAnsi="Times New Roman" w:cs="Times New Roman"/>
          <w:b/>
          <w:color w:val="000000" w:themeColor="text1"/>
          <w:sz w:val="24"/>
          <w:szCs w:val="24"/>
          <w:u w:val="single"/>
        </w:rPr>
        <w:t>/</w:t>
      </w:r>
      <w:r>
        <w:rPr>
          <w:rFonts w:ascii="Times New Roman" w:eastAsia="Times New Roman" w:hAnsi="Times New Roman" w:cs="Times New Roman"/>
          <w:b/>
          <w:sz w:val="24"/>
          <w:szCs w:val="24"/>
          <w:u w:val="single"/>
        </w:rPr>
        <w:t>2024</w:t>
      </w:r>
    </w:p>
    <w:p w:rsidR="00C151E8" w:rsidRDefault="00B06CAC" w:rsidP="00E042B1">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r w:rsidR="00E042B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 PROPOSTA</w:t>
      </w:r>
    </w:p>
    <w:p w:rsidR="00C151E8" w:rsidRDefault="00E042B1" w:rsidP="00E042B1">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w:t>
      </w:r>
      <w:r w:rsidR="00B06CAC">
        <w:rPr>
          <w:rFonts w:ascii="Times New Roman" w:eastAsia="Times New Roman" w:hAnsi="Times New Roman" w:cs="Times New Roman"/>
          <w:color w:val="000000"/>
          <w:sz w:val="24"/>
          <w:szCs w:val="24"/>
        </w:rPr>
        <w:t>A OSC deverá elaborar uma proposta específica para o projeto pretendido. </w:t>
      </w:r>
    </w:p>
    <w:p w:rsidR="00C151E8" w:rsidRDefault="00E042B1" w:rsidP="00E042B1">
      <w:pPr>
        <w:spacing w:after="24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B06CAC">
        <w:rPr>
          <w:rFonts w:ascii="Times New Roman" w:eastAsia="Times New Roman" w:hAnsi="Times New Roman" w:cs="Times New Roman"/>
          <w:color w:val="000000"/>
          <w:sz w:val="24"/>
          <w:szCs w:val="24"/>
        </w:rPr>
        <w:t xml:space="preserve"> A OSC deverá seguir, obrigatoriamente, o modelo de proposta e demais anexos, indicado no Edital de Chamamento Público.</w:t>
      </w:r>
    </w:p>
    <w:p w:rsidR="00C151E8" w:rsidRDefault="00E042B1" w:rsidP="00E042B1">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 </w:t>
      </w:r>
      <w:r w:rsidR="00B06CAC">
        <w:rPr>
          <w:rFonts w:ascii="Times New Roman" w:eastAsia="Times New Roman" w:hAnsi="Times New Roman" w:cs="Times New Roman"/>
          <w:color w:val="000000"/>
          <w:sz w:val="24"/>
          <w:szCs w:val="24"/>
        </w:rPr>
        <w:t>A proposta terá como objetivos:</w:t>
      </w:r>
    </w:p>
    <w:p w:rsidR="00C151E8" w:rsidRDefault="00E042B1" w:rsidP="007E7B06">
      <w:pPr>
        <w:spacing w:after="240"/>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1.3.1 </w:t>
      </w:r>
      <w:r w:rsidR="00B06CAC" w:rsidRPr="00E042B1">
        <w:rPr>
          <w:rFonts w:ascii="Times New Roman" w:eastAsia="Times New Roman" w:hAnsi="Times New Roman" w:cs="Times New Roman"/>
          <w:sz w:val="24"/>
          <w:szCs w:val="24"/>
        </w:rPr>
        <w:t xml:space="preserve">Fomentar o surf adaptado para até </w:t>
      </w:r>
      <w:r>
        <w:rPr>
          <w:rFonts w:ascii="Times New Roman" w:eastAsia="Times New Roman" w:hAnsi="Times New Roman" w:cs="Times New Roman"/>
          <w:sz w:val="24"/>
          <w:szCs w:val="24"/>
        </w:rPr>
        <w:t>5</w:t>
      </w:r>
      <w:r w:rsidR="00B06CAC" w:rsidRPr="00E042B1">
        <w:rPr>
          <w:rFonts w:ascii="Times New Roman" w:eastAsia="Times New Roman" w:hAnsi="Times New Roman" w:cs="Times New Roman"/>
          <w:sz w:val="24"/>
          <w:szCs w:val="24"/>
        </w:rPr>
        <w:t>00 pessoas, entre crianças, adolescentes, adultos, idosos com deficiência motora, intelectual e auditiva do Estado do Ceará; </w:t>
      </w:r>
    </w:p>
    <w:p w:rsidR="00C151E8" w:rsidRDefault="00E042B1" w:rsidP="00E042B1">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1.3.2 </w:t>
      </w:r>
      <w:r w:rsidR="00B06CAC" w:rsidRPr="00E042B1">
        <w:rPr>
          <w:rFonts w:ascii="Times New Roman" w:eastAsia="Times New Roman" w:hAnsi="Times New Roman" w:cs="Times New Roman"/>
          <w:sz w:val="24"/>
          <w:szCs w:val="24"/>
        </w:rPr>
        <w:t>Capacitar até 100 pessoas para execução das atividades nas clínicas e nas escolinhas de surf;</w:t>
      </w:r>
    </w:p>
    <w:p w:rsidR="00C151E8" w:rsidRDefault="00E042B1" w:rsidP="007E7B06">
      <w:pPr>
        <w:spacing w:after="240"/>
        <w:ind w:left="567" w:hanging="567"/>
        <w:jc w:val="both"/>
        <w:rPr>
          <w:rFonts w:ascii="Times New Roman" w:eastAsia="Times New Roman" w:hAnsi="Times New Roman" w:cs="Times New Roman"/>
          <w:color w:val="000000"/>
          <w:sz w:val="24"/>
          <w:szCs w:val="24"/>
        </w:rPr>
      </w:pPr>
      <w:r w:rsidRPr="00E042B1">
        <w:rPr>
          <w:rFonts w:ascii="Times New Roman" w:eastAsia="Times New Roman" w:hAnsi="Times New Roman" w:cs="Times New Roman"/>
          <w:color w:val="000000"/>
          <w:sz w:val="24"/>
          <w:szCs w:val="24"/>
        </w:rPr>
        <w:t>1.</w:t>
      </w:r>
      <w:r w:rsidR="00B06CAC" w:rsidRPr="00E042B1">
        <w:rPr>
          <w:rFonts w:ascii="Times New Roman" w:eastAsia="Times New Roman" w:hAnsi="Times New Roman" w:cs="Times New Roman"/>
          <w:color w:val="000000"/>
          <w:sz w:val="24"/>
          <w:szCs w:val="24"/>
        </w:rPr>
        <w:t>3.</w:t>
      </w:r>
      <w:r w:rsidR="00B06CAC" w:rsidRPr="00E042B1">
        <w:rPr>
          <w:rFonts w:ascii="Times New Roman" w:eastAsia="Times New Roman" w:hAnsi="Times New Roman" w:cs="Times New Roman"/>
          <w:sz w:val="24"/>
          <w:szCs w:val="24"/>
        </w:rPr>
        <w:t>3</w:t>
      </w:r>
      <w:r w:rsidR="00B06CAC" w:rsidRPr="00E042B1">
        <w:rPr>
          <w:rFonts w:ascii="Times New Roman" w:eastAsia="Times New Roman" w:hAnsi="Times New Roman" w:cs="Times New Roman"/>
          <w:color w:val="000000"/>
          <w:sz w:val="24"/>
          <w:szCs w:val="24"/>
        </w:rPr>
        <w:t xml:space="preserve"> Implantar, </w:t>
      </w:r>
      <w:r w:rsidRPr="00E042B1">
        <w:rPr>
          <w:rFonts w:ascii="Times New Roman" w:eastAsia="Times New Roman" w:hAnsi="Times New Roman" w:cs="Times New Roman"/>
          <w:color w:val="000000"/>
          <w:sz w:val="24"/>
          <w:szCs w:val="24"/>
        </w:rPr>
        <w:t>0</w:t>
      </w:r>
      <w:r w:rsidR="00B06CAC" w:rsidRPr="00E042B1">
        <w:rPr>
          <w:rFonts w:ascii="Times New Roman" w:eastAsia="Times New Roman" w:hAnsi="Times New Roman" w:cs="Times New Roman"/>
          <w:color w:val="000000"/>
          <w:sz w:val="24"/>
          <w:szCs w:val="24"/>
        </w:rPr>
        <w:t>3</w:t>
      </w:r>
      <w:r w:rsidRPr="00E042B1">
        <w:rPr>
          <w:rFonts w:ascii="Times New Roman" w:eastAsia="Times New Roman" w:hAnsi="Times New Roman" w:cs="Times New Roman"/>
          <w:color w:val="000000"/>
          <w:sz w:val="24"/>
          <w:szCs w:val="24"/>
        </w:rPr>
        <w:t xml:space="preserve"> </w:t>
      </w:r>
      <w:r w:rsidR="00B06CAC" w:rsidRPr="00E042B1">
        <w:rPr>
          <w:rFonts w:ascii="Times New Roman" w:eastAsia="Times New Roman" w:hAnsi="Times New Roman" w:cs="Times New Roman"/>
          <w:color w:val="000000"/>
          <w:sz w:val="24"/>
          <w:szCs w:val="24"/>
        </w:rPr>
        <w:t>(tres) Núcleos de surf adaptado, no litoral do estado do Ceará, visando atender até 300</w:t>
      </w:r>
      <w:r w:rsidRPr="00E042B1">
        <w:rPr>
          <w:rFonts w:ascii="Times New Roman" w:eastAsia="Times New Roman" w:hAnsi="Times New Roman" w:cs="Times New Roman"/>
          <w:color w:val="000000"/>
          <w:sz w:val="24"/>
          <w:szCs w:val="24"/>
        </w:rPr>
        <w:t xml:space="preserve"> (trez</w:t>
      </w:r>
      <w:r w:rsidR="00B06CAC" w:rsidRPr="00E042B1">
        <w:rPr>
          <w:rFonts w:ascii="Times New Roman" w:eastAsia="Times New Roman" w:hAnsi="Times New Roman" w:cs="Times New Roman"/>
          <w:color w:val="000000"/>
          <w:sz w:val="24"/>
          <w:szCs w:val="24"/>
        </w:rPr>
        <w:t>entos) beneficiários, 100</w:t>
      </w:r>
      <w:r>
        <w:rPr>
          <w:rFonts w:ascii="Times New Roman" w:eastAsia="Times New Roman" w:hAnsi="Times New Roman" w:cs="Times New Roman"/>
          <w:color w:val="000000"/>
          <w:sz w:val="24"/>
          <w:szCs w:val="24"/>
        </w:rPr>
        <w:t xml:space="preserve"> </w:t>
      </w:r>
      <w:r w:rsidR="00B06CAC" w:rsidRPr="00E042B1">
        <w:rPr>
          <w:rFonts w:ascii="Times New Roman" w:eastAsia="Times New Roman" w:hAnsi="Times New Roman" w:cs="Times New Roman"/>
          <w:color w:val="000000"/>
          <w:sz w:val="24"/>
          <w:szCs w:val="24"/>
        </w:rPr>
        <w:t>(cem) em cada Núcleo</w:t>
      </w:r>
      <w:r w:rsidR="00B06CAC">
        <w:rPr>
          <w:rFonts w:ascii="Times New Roman" w:eastAsia="Times New Roman" w:hAnsi="Times New Roman" w:cs="Times New Roman"/>
          <w:color w:val="000000"/>
          <w:sz w:val="24"/>
          <w:szCs w:val="24"/>
        </w:rPr>
        <w:t xml:space="preserve">. </w:t>
      </w:r>
    </w:p>
    <w:p w:rsidR="00D50139" w:rsidRPr="00D50139" w:rsidRDefault="007E7B06" w:rsidP="00D50139">
      <w:pPr>
        <w:spacing w:after="240"/>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 </w:t>
      </w:r>
      <w:r w:rsidR="00D50139" w:rsidRPr="00D50139">
        <w:rPr>
          <w:rFonts w:ascii="Times New Roman" w:eastAsia="Times New Roman" w:hAnsi="Times New Roman" w:cs="Times New Roman"/>
          <w:color w:val="000000"/>
          <w:sz w:val="24"/>
          <w:szCs w:val="24"/>
        </w:rPr>
        <w:t>Contratar Serviços Técnicos de 65 (sessenta e cinco) profissionais para desenvolverem as atividades em todo o Projeto.</w:t>
      </w:r>
    </w:p>
    <w:p w:rsidR="00C151E8" w:rsidRDefault="007E7B06" w:rsidP="007E7B06">
      <w:pPr>
        <w:spacing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B06CAC">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xml:space="preserve"> </w:t>
      </w:r>
      <w:r w:rsidR="00B06CAC">
        <w:rPr>
          <w:rFonts w:ascii="Times New Roman" w:eastAsia="Times New Roman" w:hAnsi="Times New Roman" w:cs="Times New Roman"/>
          <w:color w:val="000000"/>
          <w:sz w:val="24"/>
          <w:szCs w:val="24"/>
        </w:rPr>
        <w:t>Adquirir e disponibilizar para a realização de todo a clínica programada: Material Esportivo, Material Pedagógico, Serviço Técnico Especializado, Confecção de Uniformes, Confecção de medalhas e troféus, Serviço de Produção de Evento, Serviço de Arbitragem de Surfe, Material de divulgação, Locação  de Estrutura, Limpeza e Capatazia.</w:t>
      </w:r>
    </w:p>
    <w:p w:rsidR="00C151E8" w:rsidRDefault="007E7B06" w:rsidP="007E7B06">
      <w:pPr>
        <w:spacing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1.3.6</w:t>
      </w:r>
      <w:r w:rsidR="00B06CAC">
        <w:rPr>
          <w:rFonts w:ascii="Times New Roman" w:eastAsia="Times New Roman" w:hAnsi="Times New Roman" w:cs="Times New Roman"/>
          <w:color w:val="000000"/>
          <w:sz w:val="24"/>
          <w:szCs w:val="24"/>
        </w:rPr>
        <w:t xml:space="preserve"> Contratar serviços de transporte e alimentação para os beneficiários e profissionais que desenvolverem as atividades assistemáticas: capacitação e evento.</w:t>
      </w:r>
    </w:p>
    <w:p w:rsidR="00C151E8" w:rsidRDefault="007E7B06" w:rsidP="007E7B06">
      <w:pPr>
        <w:spacing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1.3.7 </w:t>
      </w:r>
      <w:r w:rsidR="00B06CAC">
        <w:rPr>
          <w:rFonts w:ascii="Times New Roman" w:eastAsia="Times New Roman" w:hAnsi="Times New Roman" w:cs="Times New Roman"/>
          <w:color w:val="000000"/>
          <w:sz w:val="24"/>
          <w:szCs w:val="24"/>
        </w:rPr>
        <w:t>Definir estratégias de divulgação e mobilização nas comunidades para participação no projeto. </w:t>
      </w:r>
    </w:p>
    <w:p w:rsidR="00C151E8" w:rsidRDefault="007E7B06" w:rsidP="00E042B1">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1.3.8 </w:t>
      </w:r>
      <w:r w:rsidR="00B06CAC">
        <w:rPr>
          <w:rFonts w:ascii="Times New Roman" w:eastAsia="Times New Roman" w:hAnsi="Times New Roman" w:cs="Times New Roman"/>
          <w:color w:val="000000"/>
          <w:sz w:val="24"/>
          <w:szCs w:val="24"/>
        </w:rPr>
        <w:t>Divulgar as ações do projeto.</w:t>
      </w:r>
    </w:p>
    <w:p w:rsidR="00C151E8" w:rsidRDefault="007E7B06" w:rsidP="00E042B1">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1.3.9 </w:t>
      </w:r>
      <w:r w:rsidR="00B06CAC">
        <w:rPr>
          <w:rFonts w:ascii="Times New Roman" w:eastAsia="Times New Roman" w:hAnsi="Times New Roman" w:cs="Times New Roman"/>
          <w:color w:val="000000"/>
          <w:sz w:val="24"/>
          <w:szCs w:val="24"/>
        </w:rPr>
        <w:t>Atender os protocolos de segurança decretados em relação aos cuidados com a pandemia.</w:t>
      </w:r>
    </w:p>
    <w:p w:rsidR="00C151E8" w:rsidRDefault="00F05E88" w:rsidP="00F05E88">
      <w:pPr>
        <w:spacing w:after="24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B06CA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B06CAC">
        <w:rPr>
          <w:rFonts w:ascii="Times New Roman" w:eastAsia="Times New Roman" w:hAnsi="Times New Roman" w:cs="Times New Roman"/>
          <w:color w:val="000000"/>
          <w:sz w:val="24"/>
          <w:szCs w:val="24"/>
        </w:rPr>
        <w:t>A proposta deverá apresentar a sistemática de monitoramento, indicadores e meios de aferição do cumprimento das metas.</w:t>
      </w:r>
    </w:p>
    <w:p w:rsidR="00C151E8" w:rsidRDefault="00F05E88" w:rsidP="00F05E88">
      <w:pPr>
        <w:spacing w:after="24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 </w:t>
      </w:r>
      <w:r w:rsidR="00B06CAC">
        <w:rPr>
          <w:rFonts w:ascii="Times New Roman" w:eastAsia="Times New Roman" w:hAnsi="Times New Roman" w:cs="Times New Roman"/>
          <w:color w:val="000000"/>
          <w:sz w:val="24"/>
          <w:szCs w:val="24"/>
        </w:rPr>
        <w:t>Na elaboração da proposta, a entidade deverá observar a meta de atendimento e o valor previsto do objeto.</w:t>
      </w:r>
    </w:p>
    <w:p w:rsidR="00C151E8" w:rsidRDefault="00F05E88" w:rsidP="00F05E88">
      <w:pPr>
        <w:spacing w:after="24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 </w:t>
      </w:r>
      <w:r w:rsidR="00B06CAC">
        <w:rPr>
          <w:rFonts w:ascii="Times New Roman" w:eastAsia="Times New Roman" w:hAnsi="Times New Roman" w:cs="Times New Roman"/>
          <w:color w:val="000000"/>
          <w:sz w:val="24"/>
          <w:szCs w:val="24"/>
        </w:rPr>
        <w:t>A OSC deverá ser caracterizada como unidade apta a coordenar, organizar e executar projetos esportivos comunitários.</w:t>
      </w:r>
    </w:p>
    <w:p w:rsidR="00C151E8" w:rsidRDefault="00F05E88" w:rsidP="00E042B1">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sidR="00B06CAC">
        <w:rPr>
          <w:rFonts w:ascii="Times New Roman" w:eastAsia="Times New Roman" w:hAnsi="Times New Roman" w:cs="Times New Roman"/>
          <w:color w:val="000000"/>
          <w:sz w:val="24"/>
          <w:szCs w:val="24"/>
        </w:rPr>
        <w:t xml:space="preserve"> No que se refere </w:t>
      </w:r>
      <w:r>
        <w:rPr>
          <w:rFonts w:ascii="Times New Roman" w:eastAsia="Times New Roman" w:hAnsi="Times New Roman" w:cs="Times New Roman"/>
          <w:color w:val="000000"/>
          <w:sz w:val="24"/>
          <w:szCs w:val="24"/>
        </w:rPr>
        <w:t>à</w:t>
      </w:r>
      <w:r w:rsidR="00B06CAC">
        <w:rPr>
          <w:rFonts w:ascii="Times New Roman" w:eastAsia="Times New Roman" w:hAnsi="Times New Roman" w:cs="Times New Roman"/>
          <w:color w:val="000000"/>
          <w:sz w:val="24"/>
          <w:szCs w:val="24"/>
        </w:rPr>
        <w:t xml:space="preserve"> avaliação do projeto deverá responder:</w:t>
      </w:r>
    </w:p>
    <w:p w:rsidR="00C151E8" w:rsidRDefault="00F05E88" w:rsidP="00E042B1">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1.7.1 </w:t>
      </w:r>
      <w:r w:rsidR="00B06CAC">
        <w:rPr>
          <w:rFonts w:ascii="Times New Roman" w:eastAsia="Times New Roman" w:hAnsi="Times New Roman" w:cs="Times New Roman"/>
          <w:color w:val="000000"/>
          <w:sz w:val="24"/>
          <w:szCs w:val="24"/>
        </w:rPr>
        <w:t>O grau de satisfação dos beneficiados;</w:t>
      </w:r>
    </w:p>
    <w:p w:rsidR="00C151E8" w:rsidRDefault="00F05E88" w:rsidP="00E042B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1.7.2 </w:t>
      </w:r>
      <w:r w:rsidR="00B06CAC">
        <w:rPr>
          <w:rFonts w:ascii="Times New Roman" w:eastAsia="Times New Roman" w:hAnsi="Times New Roman" w:cs="Times New Roman"/>
          <w:color w:val="000000"/>
          <w:sz w:val="24"/>
          <w:szCs w:val="24"/>
        </w:rPr>
        <w:t>Pontos positivos e negativos no processo de execução.</w:t>
      </w:r>
    </w:p>
    <w:p w:rsidR="00C151E8" w:rsidRDefault="00F05E88" w:rsidP="00F05E88">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B06CAC">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 xml:space="preserve"> </w:t>
      </w:r>
      <w:r w:rsidR="00B06CAC">
        <w:rPr>
          <w:rFonts w:ascii="Times New Roman" w:eastAsia="Times New Roman" w:hAnsi="Times New Roman" w:cs="Times New Roman"/>
          <w:color w:val="000000"/>
          <w:sz w:val="24"/>
          <w:szCs w:val="24"/>
        </w:rPr>
        <w:t xml:space="preserve">Os resultados da execução e visitas de monitoramento serão registrados sob </w:t>
      </w:r>
      <w:r>
        <w:rPr>
          <w:rFonts w:ascii="Times New Roman" w:eastAsia="Times New Roman" w:hAnsi="Times New Roman" w:cs="Times New Roman"/>
          <w:color w:val="000000"/>
          <w:sz w:val="24"/>
          <w:szCs w:val="24"/>
        </w:rPr>
        <w:t xml:space="preserve">a </w:t>
      </w:r>
      <w:r w:rsidR="00B06CAC">
        <w:rPr>
          <w:rFonts w:ascii="Times New Roman" w:eastAsia="Times New Roman" w:hAnsi="Times New Roman" w:cs="Times New Roman"/>
          <w:color w:val="000000"/>
          <w:sz w:val="24"/>
          <w:szCs w:val="24"/>
        </w:rPr>
        <w:t xml:space="preserve">forma de </w:t>
      </w:r>
      <w:r w:rsidR="00B06CAC">
        <w:rPr>
          <w:rFonts w:ascii="Times New Roman" w:eastAsia="Times New Roman" w:hAnsi="Times New Roman" w:cs="Times New Roman"/>
          <w:color w:val="000000"/>
          <w:sz w:val="24"/>
          <w:szCs w:val="24"/>
        </w:rPr>
        <w:lastRenderedPageBreak/>
        <w:t>relatórios.</w:t>
      </w:r>
    </w:p>
    <w:p w:rsidR="00C151E8" w:rsidRDefault="00F05E88" w:rsidP="00F05E88">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1.7.4 </w:t>
      </w:r>
      <w:r w:rsidR="00B06CAC">
        <w:rPr>
          <w:rFonts w:ascii="Times New Roman" w:eastAsia="Times New Roman" w:hAnsi="Times New Roman" w:cs="Times New Roman"/>
          <w:color w:val="000000"/>
          <w:sz w:val="24"/>
          <w:szCs w:val="24"/>
        </w:rPr>
        <w:t>Apresentar proposta de monitoramento e avaliação sistemática, com indicadores de produtos e resultados, meios de verificação para atingir os objetivos e as metas a serem cumpridas.</w:t>
      </w:r>
    </w:p>
    <w:p w:rsidR="00C151E8" w:rsidRPr="00F05E88" w:rsidRDefault="00B06CAC">
      <w:pPr>
        <w:spacing w:before="140"/>
        <w:ind w:left="360" w:hanging="360"/>
        <w:jc w:val="both"/>
        <w:rPr>
          <w:rFonts w:ascii="Times New Roman" w:eastAsia="Times New Roman" w:hAnsi="Times New Roman" w:cs="Times New Roman"/>
          <w:sz w:val="24"/>
          <w:szCs w:val="24"/>
        </w:rPr>
      </w:pPr>
      <w:r w:rsidRPr="00F05E88">
        <w:rPr>
          <w:rFonts w:ascii="Times New Roman" w:eastAsia="Times New Roman" w:hAnsi="Times New Roman" w:cs="Times New Roman"/>
          <w:b/>
          <w:sz w:val="24"/>
          <w:szCs w:val="24"/>
        </w:rPr>
        <w:t>2. ESPECIFICAÇÃO DAS AÇÕES:</w:t>
      </w:r>
    </w:p>
    <w:p w:rsidR="00C151E8" w:rsidRDefault="00B06CAC" w:rsidP="00F05E88">
      <w:pPr>
        <w:spacing w:before="240" w:after="24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Clínica de surf adaptado Ceará tem por objetivo fomentar o surf adaptado no estado do Ceará e capacitar pessoas interessadas na modalidade esportiva, desenvolvendo a modalidade para </w:t>
      </w:r>
      <w:r w:rsidRPr="00503EA0">
        <w:rPr>
          <w:rFonts w:ascii="Times New Roman" w:eastAsia="Times New Roman" w:hAnsi="Times New Roman" w:cs="Times New Roman"/>
          <w:sz w:val="24"/>
          <w:szCs w:val="24"/>
        </w:rPr>
        <w:t>c</w:t>
      </w:r>
      <w:r w:rsidR="00CA12D6">
        <w:rPr>
          <w:rFonts w:ascii="Times New Roman" w:eastAsia="Times New Roman" w:hAnsi="Times New Roman" w:cs="Times New Roman"/>
          <w:sz w:val="24"/>
          <w:szCs w:val="24"/>
        </w:rPr>
        <w:t xml:space="preserve">rianças, adolescentes, adultos e </w:t>
      </w:r>
      <w:r w:rsidRPr="00503EA0">
        <w:rPr>
          <w:rFonts w:ascii="Times New Roman" w:eastAsia="Times New Roman" w:hAnsi="Times New Roman" w:cs="Times New Roman"/>
          <w:sz w:val="24"/>
          <w:szCs w:val="24"/>
        </w:rPr>
        <w:t xml:space="preserve">idosos com </w:t>
      </w:r>
      <w:r w:rsidR="00CA12D6">
        <w:rPr>
          <w:rFonts w:ascii="Times New Roman" w:eastAsia="Times New Roman" w:hAnsi="Times New Roman" w:cs="Times New Roman"/>
          <w:sz w:val="24"/>
          <w:szCs w:val="24"/>
        </w:rPr>
        <w:t xml:space="preserve">PCDs e TEA </w:t>
      </w:r>
      <w:r w:rsidRPr="00503EA0">
        <w:rPr>
          <w:rFonts w:ascii="Times New Roman" w:eastAsia="Times New Roman" w:hAnsi="Times New Roman" w:cs="Times New Roman"/>
          <w:sz w:val="24"/>
          <w:szCs w:val="24"/>
        </w:rPr>
        <w:t>do Estado do Ceará</w:t>
      </w:r>
      <w:r w:rsidR="00CA12D6">
        <w:rPr>
          <w:rFonts w:ascii="Times New Roman" w:eastAsia="Times New Roman" w:hAnsi="Times New Roman" w:cs="Times New Roman"/>
          <w:color w:val="000000"/>
          <w:sz w:val="24"/>
          <w:szCs w:val="24"/>
        </w:rPr>
        <w:t>, visando</w:t>
      </w:r>
      <w:r>
        <w:rPr>
          <w:rFonts w:ascii="Times New Roman" w:eastAsia="Times New Roman" w:hAnsi="Times New Roman" w:cs="Times New Roman"/>
          <w:color w:val="000000"/>
          <w:sz w:val="24"/>
          <w:szCs w:val="24"/>
        </w:rPr>
        <w:t xml:space="preserve"> garantir o direito ao esporte e lazer, promovendo a saúde, a qualidade de vida e o desenvolvimento local, através de 01</w:t>
      </w:r>
      <w:r w:rsidR="002339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(um) curso de formação em caddie* e arbitragem básica para dar suporte nas escolinhas de surf, bem como na </w:t>
      </w:r>
      <w:r w:rsidR="00503EA0">
        <w:rPr>
          <w:rFonts w:ascii="Times New Roman" w:eastAsia="Times New Roman" w:hAnsi="Times New Roman" w:cs="Times New Roman"/>
          <w:b/>
          <w:i/>
          <w:color w:val="000000"/>
          <w:sz w:val="24"/>
          <w:szCs w:val="24"/>
        </w:rPr>
        <w:t>CLIN</w:t>
      </w:r>
      <w:r w:rsidR="00503EA0" w:rsidRPr="00503EA0">
        <w:rPr>
          <w:rFonts w:ascii="Times New Roman" w:eastAsia="Times New Roman" w:hAnsi="Times New Roman" w:cs="Times New Roman"/>
          <w:b/>
          <w:i/>
          <w:color w:val="000000"/>
          <w:sz w:val="24"/>
          <w:szCs w:val="24"/>
        </w:rPr>
        <w:t>ICA DE SURF</w:t>
      </w:r>
      <w:r w:rsidR="00503EA0">
        <w:rPr>
          <w:rFonts w:ascii="Times New Roman" w:eastAsia="Times New Roman" w:hAnsi="Times New Roman" w:cs="Times New Roman"/>
          <w:color w:val="000000"/>
          <w:sz w:val="24"/>
          <w:szCs w:val="24"/>
        </w:rPr>
        <w:t xml:space="preserve"> </w:t>
      </w:r>
      <w:r w:rsidR="00503EA0" w:rsidRPr="00503EA0">
        <w:rPr>
          <w:rFonts w:ascii="Times New Roman" w:eastAsia="Times New Roman" w:hAnsi="Times New Roman" w:cs="Times New Roman"/>
          <w:b/>
          <w:i/>
          <w:color w:val="000000"/>
          <w:sz w:val="24"/>
          <w:szCs w:val="24"/>
        </w:rPr>
        <w:t>ADAPTADO</w:t>
      </w:r>
      <w:r>
        <w:rPr>
          <w:rFonts w:ascii="Times New Roman" w:eastAsia="Times New Roman" w:hAnsi="Times New Roman" w:cs="Times New Roman"/>
          <w:color w:val="000000"/>
          <w:sz w:val="24"/>
          <w:szCs w:val="24"/>
        </w:rPr>
        <w:t xml:space="preserve"> pre</w:t>
      </w:r>
      <w:r w:rsidR="00503EA0">
        <w:rPr>
          <w:rFonts w:ascii="Times New Roman" w:eastAsia="Times New Roman" w:hAnsi="Times New Roman" w:cs="Times New Roman"/>
          <w:color w:val="000000"/>
          <w:sz w:val="24"/>
          <w:szCs w:val="24"/>
        </w:rPr>
        <w:t>vistas no presente projeto, será</w:t>
      </w:r>
      <w:r>
        <w:rPr>
          <w:rFonts w:ascii="Times New Roman" w:eastAsia="Times New Roman" w:hAnsi="Times New Roman" w:cs="Times New Roman"/>
          <w:color w:val="000000"/>
          <w:sz w:val="24"/>
          <w:szCs w:val="24"/>
        </w:rPr>
        <w:t xml:space="preserve"> finalizado o evento com o </w:t>
      </w:r>
      <w:r w:rsidRPr="00503EA0">
        <w:rPr>
          <w:rFonts w:ascii="Times New Roman" w:eastAsia="Times New Roman" w:hAnsi="Times New Roman" w:cs="Times New Roman"/>
          <w:b/>
          <w:i/>
          <w:color w:val="000000"/>
          <w:sz w:val="24"/>
          <w:szCs w:val="24"/>
          <w:u w:val="single"/>
        </w:rPr>
        <w:t>1º</w:t>
      </w:r>
      <w:r w:rsidR="00503EA0" w:rsidRPr="00503EA0">
        <w:rPr>
          <w:rFonts w:ascii="Times New Roman" w:eastAsia="Times New Roman" w:hAnsi="Times New Roman" w:cs="Times New Roman"/>
          <w:b/>
          <w:i/>
          <w:color w:val="000000"/>
          <w:sz w:val="24"/>
          <w:szCs w:val="24"/>
          <w:u w:val="single"/>
        </w:rPr>
        <w:t xml:space="preserve"> </w:t>
      </w:r>
      <w:r w:rsidRPr="00503EA0">
        <w:rPr>
          <w:rFonts w:ascii="Times New Roman" w:eastAsia="Times New Roman" w:hAnsi="Times New Roman" w:cs="Times New Roman"/>
          <w:b/>
          <w:i/>
          <w:color w:val="000000"/>
          <w:sz w:val="24"/>
          <w:szCs w:val="24"/>
          <w:u w:val="single"/>
        </w:rPr>
        <w:t>C</w:t>
      </w:r>
      <w:r w:rsidR="00503EA0" w:rsidRPr="00503EA0">
        <w:rPr>
          <w:rFonts w:ascii="Times New Roman" w:eastAsia="Times New Roman" w:hAnsi="Times New Roman" w:cs="Times New Roman"/>
          <w:b/>
          <w:i/>
          <w:color w:val="000000"/>
          <w:sz w:val="24"/>
          <w:szCs w:val="24"/>
          <w:u w:val="single"/>
        </w:rPr>
        <w:t>eará</w:t>
      </w:r>
      <w:r w:rsidRPr="00503EA0">
        <w:rPr>
          <w:rFonts w:ascii="Times New Roman" w:eastAsia="Times New Roman" w:hAnsi="Times New Roman" w:cs="Times New Roman"/>
          <w:b/>
          <w:i/>
          <w:color w:val="000000"/>
          <w:sz w:val="24"/>
          <w:szCs w:val="24"/>
          <w:u w:val="single"/>
        </w:rPr>
        <w:t xml:space="preserve"> </w:t>
      </w:r>
      <w:r w:rsidR="00503EA0" w:rsidRPr="00503EA0">
        <w:rPr>
          <w:rFonts w:ascii="Times New Roman" w:eastAsia="Times New Roman" w:hAnsi="Times New Roman" w:cs="Times New Roman"/>
          <w:b/>
          <w:i/>
          <w:color w:val="000000"/>
          <w:sz w:val="24"/>
          <w:szCs w:val="24"/>
          <w:u w:val="single"/>
        </w:rPr>
        <w:t>P</w:t>
      </w:r>
      <w:r w:rsidR="00CA12D6">
        <w:rPr>
          <w:rFonts w:ascii="Times New Roman" w:eastAsia="Times New Roman" w:hAnsi="Times New Roman" w:cs="Times New Roman"/>
          <w:b/>
          <w:i/>
          <w:color w:val="000000"/>
          <w:sz w:val="24"/>
          <w:szCs w:val="24"/>
          <w:u w:val="single"/>
        </w:rPr>
        <w:t>ARASURF Norte-Nordeste</w:t>
      </w:r>
      <w:r w:rsidR="00503EA0">
        <w:rPr>
          <w:rFonts w:ascii="Times New Roman" w:eastAsia="Times New Roman" w:hAnsi="Times New Roman" w:cs="Times New Roman"/>
          <w:color w:val="000000"/>
          <w:sz w:val="24"/>
          <w:szCs w:val="24"/>
        </w:rPr>
        <w:t xml:space="preserve"> do estado do Ceará.</w:t>
      </w:r>
      <w:r>
        <w:rPr>
          <w:rFonts w:ascii="Times New Roman" w:eastAsia="Times New Roman" w:hAnsi="Times New Roman" w:cs="Times New Roman"/>
          <w:color w:val="000000"/>
          <w:sz w:val="24"/>
          <w:szCs w:val="24"/>
        </w:rPr>
        <w:t xml:space="preserve"> </w:t>
      </w:r>
      <w:r w:rsidR="00CA12D6" w:rsidRPr="00CA12D6">
        <w:rPr>
          <w:rFonts w:ascii="Times New Roman" w:eastAsia="Times New Roman" w:hAnsi="Times New Roman" w:cs="Times New Roman"/>
          <w:color w:val="000000"/>
          <w:sz w:val="24"/>
          <w:szCs w:val="24"/>
        </w:rPr>
        <w:t xml:space="preserve">Serão </w:t>
      </w:r>
      <w:r w:rsidR="00CA12D6" w:rsidRPr="00CA12D6">
        <w:rPr>
          <w:rFonts w:ascii="Times New Roman" w:eastAsia="Times New Roman" w:hAnsi="Times New Roman" w:cs="Times New Roman"/>
          <w:sz w:val="24"/>
          <w:szCs w:val="24"/>
        </w:rPr>
        <w:t>realizadas</w:t>
      </w:r>
      <w:r w:rsidR="00CA12D6" w:rsidRPr="00CA12D6">
        <w:rPr>
          <w:rFonts w:ascii="Times New Roman" w:eastAsia="Times New Roman" w:hAnsi="Times New Roman" w:cs="Times New Roman"/>
          <w:color w:val="000000"/>
          <w:sz w:val="24"/>
          <w:szCs w:val="24"/>
        </w:rPr>
        <w:t xml:space="preserve"> a </w:t>
      </w:r>
      <w:r w:rsidR="00CA12D6" w:rsidRPr="00CA12D6">
        <w:rPr>
          <w:rFonts w:ascii="Times New Roman" w:eastAsia="Times New Roman" w:hAnsi="Times New Roman" w:cs="Times New Roman"/>
          <w:sz w:val="24"/>
          <w:szCs w:val="24"/>
        </w:rPr>
        <w:t>implantação</w:t>
      </w:r>
      <w:r w:rsidR="00CA12D6" w:rsidRPr="00CA12D6">
        <w:rPr>
          <w:rFonts w:ascii="Times New Roman" w:eastAsia="Times New Roman" w:hAnsi="Times New Roman" w:cs="Times New Roman"/>
          <w:color w:val="000000"/>
          <w:sz w:val="24"/>
          <w:szCs w:val="24"/>
        </w:rPr>
        <w:t xml:space="preserve"> de 03 (</w:t>
      </w:r>
      <w:r w:rsidR="00CA12D6" w:rsidRPr="00CA12D6">
        <w:rPr>
          <w:rFonts w:ascii="Times New Roman" w:eastAsia="Times New Roman" w:hAnsi="Times New Roman" w:cs="Times New Roman"/>
          <w:sz w:val="24"/>
          <w:szCs w:val="24"/>
        </w:rPr>
        <w:t>três</w:t>
      </w:r>
      <w:r w:rsidR="00CA12D6" w:rsidRPr="00CA12D6">
        <w:rPr>
          <w:rFonts w:ascii="Times New Roman" w:eastAsia="Times New Roman" w:hAnsi="Times New Roman" w:cs="Times New Roman"/>
          <w:color w:val="000000"/>
          <w:sz w:val="24"/>
          <w:szCs w:val="24"/>
        </w:rPr>
        <w:t xml:space="preserve">) Núcleos de surfe </w:t>
      </w:r>
      <w:r w:rsidR="00CA12D6" w:rsidRPr="00CA12D6">
        <w:rPr>
          <w:rFonts w:ascii="Times New Roman" w:eastAsia="Times New Roman" w:hAnsi="Times New Roman" w:cs="Times New Roman"/>
          <w:sz w:val="24"/>
          <w:szCs w:val="24"/>
        </w:rPr>
        <w:t>adaptado</w:t>
      </w:r>
      <w:r w:rsidR="00CA12D6" w:rsidRPr="00CA12D6">
        <w:rPr>
          <w:rFonts w:ascii="Times New Roman" w:eastAsia="Times New Roman" w:hAnsi="Times New Roman" w:cs="Times New Roman"/>
          <w:color w:val="000000"/>
          <w:sz w:val="24"/>
          <w:szCs w:val="24"/>
        </w:rPr>
        <w:t xml:space="preserve"> visando atender até 300 (</w:t>
      </w:r>
      <w:r w:rsidR="00CA12D6" w:rsidRPr="00CA12D6">
        <w:rPr>
          <w:rFonts w:ascii="Times New Roman" w:eastAsia="Times New Roman" w:hAnsi="Times New Roman" w:cs="Times New Roman"/>
          <w:sz w:val="24"/>
          <w:szCs w:val="24"/>
        </w:rPr>
        <w:t>trezentos</w:t>
      </w:r>
      <w:r w:rsidR="00CA12D6" w:rsidRPr="00CA12D6">
        <w:rPr>
          <w:rFonts w:ascii="Times New Roman" w:eastAsia="Times New Roman" w:hAnsi="Times New Roman" w:cs="Times New Roman"/>
          <w:color w:val="000000"/>
          <w:sz w:val="24"/>
          <w:szCs w:val="24"/>
        </w:rPr>
        <w:t>) beneficiários, 100 (cem) em cada Núcleo. Previstas no presente Projeto, o Núcleo terá a definição com os seguintes critérios: a praia ser localizada no litoral do estado do Ceará, distância de até 250 km da capital,</w:t>
      </w:r>
      <w:r w:rsidR="00CA12D6" w:rsidRPr="00CA12D6">
        <w:rPr>
          <w:rFonts w:ascii="Times New Roman" w:eastAsia="Times New Roman" w:hAnsi="Times New Roman" w:cs="Times New Roman"/>
          <w:color w:val="222222"/>
          <w:sz w:val="24"/>
          <w:szCs w:val="24"/>
        </w:rPr>
        <w:t xml:space="preserve"> ter acessibilidade para os deficientes, estar em acordo com a SESPORTE.</w:t>
      </w:r>
    </w:p>
    <w:p w:rsidR="00C151E8" w:rsidRDefault="00B06CAC" w:rsidP="00F05E88">
      <w:pPr>
        <w:spacing w:before="240" w:after="240"/>
        <w:ind w:left="284" w:firstLine="7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4"/>
          <w:szCs w:val="14"/>
        </w:rPr>
        <w:t>*Caddie – pessoa qualificada que dá apoio, auxilia o surfista na competição. No surf adaptado também colabora com o atleta, norteando, ajustando, guiando o atleta dependendo do grau de deficiência na areia, no mar e até mesmo para pegar as ondas.</w:t>
      </w:r>
      <w:r>
        <w:rPr>
          <w:rFonts w:ascii="Times New Roman" w:eastAsia="Times New Roman" w:hAnsi="Times New Roman" w:cs="Times New Roman"/>
          <w:color w:val="000000"/>
          <w:sz w:val="14"/>
          <w:szCs w:val="14"/>
        </w:rPr>
        <w:t> </w:t>
      </w:r>
    </w:p>
    <w:p w:rsidR="00C151E8" w:rsidRDefault="00B06CAC" w:rsidP="00503EA0">
      <w:pPr>
        <w:ind w:right="1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CE0F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DO PÚBLICO ALVO</w:t>
      </w:r>
    </w:p>
    <w:p w:rsidR="00CE0F41" w:rsidRDefault="00CE0F41" w:rsidP="00503EA0">
      <w:pPr>
        <w:ind w:right="100"/>
        <w:jc w:val="both"/>
        <w:rPr>
          <w:rFonts w:ascii="Times New Roman" w:eastAsia="Times New Roman" w:hAnsi="Times New Roman" w:cs="Times New Roman"/>
          <w:b/>
          <w:color w:val="000000"/>
          <w:sz w:val="24"/>
          <w:szCs w:val="24"/>
        </w:rPr>
      </w:pPr>
    </w:p>
    <w:p w:rsidR="00CE0F41" w:rsidRDefault="00CE0F41" w:rsidP="00503EA0">
      <w:pPr>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Público alvo total de 900 (novecentas) pessoas, sendo:</w:t>
      </w:r>
    </w:p>
    <w:p w:rsidR="00CE0F41" w:rsidRDefault="00CE0F41" w:rsidP="00503EA0">
      <w:pPr>
        <w:ind w:right="100"/>
        <w:jc w:val="both"/>
        <w:rPr>
          <w:rFonts w:ascii="Times New Roman" w:eastAsia="Times New Roman" w:hAnsi="Times New Roman" w:cs="Times New Roman"/>
          <w:color w:val="000000"/>
          <w:sz w:val="24"/>
          <w:szCs w:val="24"/>
        </w:rPr>
      </w:pPr>
    </w:p>
    <w:p w:rsidR="00CE0F41" w:rsidRDefault="00CE0F41" w:rsidP="00CE0F41">
      <w:pPr>
        <w:ind w:left="567" w:right="100"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3.1.1 </w:t>
      </w:r>
      <w:r w:rsidRPr="00CE0F41">
        <w:rPr>
          <w:rFonts w:ascii="Times New Roman" w:eastAsia="Times New Roman" w:hAnsi="Times New Roman" w:cs="Times New Roman"/>
          <w:sz w:val="24"/>
          <w:szCs w:val="24"/>
        </w:rPr>
        <w:t xml:space="preserve">500 </w:t>
      </w:r>
      <w:r>
        <w:rPr>
          <w:rFonts w:ascii="Times New Roman" w:eastAsia="Times New Roman" w:hAnsi="Times New Roman" w:cs="Times New Roman"/>
          <w:sz w:val="24"/>
          <w:szCs w:val="24"/>
        </w:rPr>
        <w:t xml:space="preserve">(quinhentas) </w:t>
      </w:r>
      <w:r w:rsidRPr="00CE0F41">
        <w:rPr>
          <w:rFonts w:ascii="Times New Roman" w:eastAsia="Times New Roman" w:hAnsi="Times New Roman" w:cs="Times New Roman"/>
          <w:sz w:val="24"/>
          <w:szCs w:val="24"/>
        </w:rPr>
        <w:t>Crianças, adolescentes, jovens, adultos, idosos com deficiência motora, intelectual e auditiva;</w:t>
      </w:r>
    </w:p>
    <w:p w:rsidR="00CE0F41" w:rsidRDefault="00CE0F41" w:rsidP="00CE0F41">
      <w:pPr>
        <w:ind w:left="567" w:right="100" w:hanging="567"/>
        <w:jc w:val="both"/>
        <w:rPr>
          <w:rFonts w:ascii="Times New Roman" w:eastAsia="Times New Roman" w:hAnsi="Times New Roman" w:cs="Times New Roman"/>
          <w:sz w:val="24"/>
          <w:szCs w:val="24"/>
        </w:rPr>
      </w:pPr>
    </w:p>
    <w:p w:rsidR="00CE0F41" w:rsidRDefault="00CE0F41" w:rsidP="00CE0F41">
      <w:pPr>
        <w:ind w:left="567" w:right="100"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w:t>
      </w:r>
      <w:r w:rsidRPr="00CE0F4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 xml:space="preserve"> (cem) </w:t>
      </w:r>
      <w:r>
        <w:rPr>
          <w:rFonts w:ascii="Times New Roman" w:eastAsia="Times New Roman" w:hAnsi="Times New Roman" w:cs="Times New Roman"/>
          <w:color w:val="000000"/>
          <w:sz w:val="24"/>
          <w:szCs w:val="24"/>
          <w:highlight w:val="white"/>
        </w:rPr>
        <w:t xml:space="preserve">pessoas para o curso de </w:t>
      </w:r>
      <w:r>
        <w:rPr>
          <w:rFonts w:ascii="Times New Roman" w:eastAsia="Times New Roman" w:hAnsi="Times New Roman" w:cs="Times New Roman"/>
          <w:color w:val="000000"/>
          <w:sz w:val="24"/>
          <w:szCs w:val="24"/>
        </w:rPr>
        <w:t>caddie e arbitragem básica</w:t>
      </w:r>
      <w:r>
        <w:rPr>
          <w:rFonts w:ascii="Times New Roman" w:eastAsia="Times New Roman" w:hAnsi="Times New Roman" w:cs="Times New Roman"/>
          <w:color w:val="000000"/>
          <w:sz w:val="24"/>
          <w:szCs w:val="24"/>
          <w:highlight w:val="white"/>
        </w:rPr>
        <w:t>;</w:t>
      </w:r>
    </w:p>
    <w:p w:rsidR="00CE0F41" w:rsidRPr="00CE0F41" w:rsidRDefault="00CE0F41" w:rsidP="00CE0F41">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w:t>
      </w:r>
      <w:r w:rsidRPr="00CE0F41">
        <w:rPr>
          <w:rFonts w:ascii="Times New Roman" w:eastAsia="Times New Roman" w:hAnsi="Times New Roman" w:cs="Times New Roman"/>
          <w:color w:val="000000"/>
          <w:sz w:val="24"/>
          <w:szCs w:val="24"/>
        </w:rPr>
        <w:t>300 (trezentos) beneficiários, 100</w:t>
      </w:r>
      <w:r>
        <w:rPr>
          <w:rFonts w:ascii="Times New Roman" w:eastAsia="Times New Roman" w:hAnsi="Times New Roman" w:cs="Times New Roman"/>
          <w:color w:val="000000"/>
          <w:sz w:val="24"/>
          <w:szCs w:val="24"/>
        </w:rPr>
        <w:t xml:space="preserve"> </w:t>
      </w:r>
      <w:r w:rsidRPr="00CE0F41">
        <w:rPr>
          <w:rFonts w:ascii="Times New Roman" w:eastAsia="Times New Roman" w:hAnsi="Times New Roman" w:cs="Times New Roman"/>
          <w:color w:val="000000"/>
          <w:sz w:val="24"/>
          <w:szCs w:val="24"/>
        </w:rPr>
        <w:t>(cem) em cada Núcleo</w:t>
      </w:r>
      <w:r>
        <w:rPr>
          <w:rFonts w:ascii="Times New Roman" w:eastAsia="Times New Roman" w:hAnsi="Times New Roman" w:cs="Times New Roman"/>
          <w:color w:val="000000"/>
          <w:sz w:val="24"/>
          <w:szCs w:val="24"/>
        </w:rPr>
        <w:t xml:space="preserve"> de surfe adaptado implantado.</w:t>
      </w:r>
    </w:p>
    <w:p w:rsidR="00C151E8" w:rsidRDefault="00B06CAC" w:rsidP="00503EA0">
      <w:pPr>
        <w:ind w:right="1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META</w:t>
      </w:r>
    </w:p>
    <w:p w:rsidR="00CE0F41" w:rsidRDefault="00CE0F41" w:rsidP="00503EA0">
      <w:pPr>
        <w:ind w:right="100"/>
        <w:jc w:val="both"/>
        <w:rPr>
          <w:rFonts w:ascii="Times New Roman" w:eastAsia="Times New Roman" w:hAnsi="Times New Roman" w:cs="Times New Roman"/>
          <w:sz w:val="24"/>
          <w:szCs w:val="24"/>
        </w:rPr>
      </w:pPr>
    </w:p>
    <w:p w:rsidR="00ED3A3C" w:rsidRDefault="00CE0F41" w:rsidP="00ED3A3C">
      <w:pPr>
        <w:spacing w:after="24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4.1</w:t>
      </w:r>
      <w:r w:rsidR="00B06CAC">
        <w:rPr>
          <w:rFonts w:ascii="Times New Roman" w:eastAsia="Times New Roman" w:hAnsi="Times New Roman" w:cs="Times New Roman"/>
          <w:color w:val="222222"/>
          <w:sz w:val="24"/>
          <w:szCs w:val="24"/>
          <w:highlight w:val="white"/>
        </w:rPr>
        <w:t xml:space="preserve"> </w:t>
      </w:r>
      <w:r w:rsidR="00ED3A3C">
        <w:rPr>
          <w:rFonts w:ascii="Times New Roman" w:eastAsia="Times New Roman" w:hAnsi="Times New Roman" w:cs="Times New Roman"/>
          <w:color w:val="000000"/>
          <w:sz w:val="24"/>
          <w:szCs w:val="24"/>
        </w:rPr>
        <w:t xml:space="preserve">Desenvolver e difundir </w:t>
      </w:r>
      <w:r w:rsidR="00B06CAC">
        <w:rPr>
          <w:rFonts w:ascii="Times New Roman" w:eastAsia="Times New Roman" w:hAnsi="Times New Roman" w:cs="Times New Roman"/>
          <w:color w:val="000000"/>
          <w:sz w:val="24"/>
          <w:szCs w:val="24"/>
        </w:rPr>
        <w:t>o surf adaptado no estado do Ceará</w:t>
      </w:r>
      <w:r w:rsidR="00ED3A3C">
        <w:rPr>
          <w:rFonts w:ascii="Times New Roman" w:eastAsia="Times New Roman" w:hAnsi="Times New Roman" w:cs="Times New Roman"/>
          <w:color w:val="000000"/>
          <w:sz w:val="24"/>
          <w:szCs w:val="24"/>
        </w:rPr>
        <w:t xml:space="preserve">, com vistas a garantir o direito ao esporte e lazer, promovendo a saúde, a qualidade de vida e o desenvolvimento local, conforme o público alvo descrito no ITEM 3. </w:t>
      </w:r>
    </w:p>
    <w:p w:rsidR="00ED3A3C" w:rsidRDefault="00ED3A3C" w:rsidP="00ED3A3C">
      <w:pPr>
        <w:ind w:right="1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DO PERÍODO DE EXECUÇÃO</w:t>
      </w:r>
    </w:p>
    <w:p w:rsidR="00C151E8" w:rsidRDefault="00603919" w:rsidP="00603919">
      <w:pPr>
        <w:spacing w:before="240" w:after="24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r w:rsidR="00B06CAC">
        <w:rPr>
          <w:rFonts w:ascii="Times New Roman" w:eastAsia="Times New Roman" w:hAnsi="Times New Roman" w:cs="Times New Roman"/>
          <w:color w:val="000000"/>
          <w:sz w:val="24"/>
          <w:szCs w:val="24"/>
        </w:rPr>
        <w:t xml:space="preserve">Após o cumprimento das etapas de seleção e celebração do chamamento público, o projeto terá sua execução iniciada, com a </w:t>
      </w:r>
      <w:r w:rsidR="00B06CAC" w:rsidRPr="00603919">
        <w:rPr>
          <w:rFonts w:ascii="Times New Roman" w:eastAsia="Times New Roman" w:hAnsi="Times New Roman" w:cs="Times New Roman"/>
          <w:sz w:val="24"/>
          <w:szCs w:val="24"/>
        </w:rPr>
        <w:t xml:space="preserve">duração de </w:t>
      </w:r>
      <w:r w:rsidRPr="00603919">
        <w:rPr>
          <w:rFonts w:ascii="Times New Roman" w:eastAsia="Times New Roman" w:hAnsi="Times New Roman" w:cs="Times New Roman"/>
          <w:sz w:val="24"/>
          <w:szCs w:val="24"/>
        </w:rPr>
        <w:t>0</w:t>
      </w:r>
      <w:r w:rsidR="00B06CAC" w:rsidRPr="00603919">
        <w:rPr>
          <w:rFonts w:ascii="Times New Roman" w:eastAsia="Times New Roman" w:hAnsi="Times New Roman" w:cs="Times New Roman"/>
          <w:sz w:val="24"/>
          <w:szCs w:val="24"/>
        </w:rPr>
        <w:t xml:space="preserve">6 </w:t>
      </w:r>
      <w:r w:rsidRPr="00603919">
        <w:rPr>
          <w:rFonts w:ascii="Times New Roman" w:eastAsia="Times New Roman" w:hAnsi="Times New Roman" w:cs="Times New Roman"/>
          <w:sz w:val="24"/>
          <w:szCs w:val="24"/>
        </w:rPr>
        <w:t xml:space="preserve">(seis) </w:t>
      </w:r>
      <w:r w:rsidR="00B06CAC" w:rsidRPr="00603919">
        <w:rPr>
          <w:rFonts w:ascii="Times New Roman" w:eastAsia="Times New Roman" w:hAnsi="Times New Roman" w:cs="Times New Roman"/>
          <w:sz w:val="24"/>
          <w:szCs w:val="24"/>
        </w:rPr>
        <w:t>meses.</w:t>
      </w:r>
    </w:p>
    <w:p w:rsidR="00603919" w:rsidRPr="00603919" w:rsidRDefault="00603919" w:rsidP="00603919">
      <w:pPr>
        <w:widowControl/>
        <w:spacing w:after="240"/>
        <w:ind w:left="720"/>
        <w:jc w:val="both"/>
        <w:rPr>
          <w:rFonts w:ascii="Times New Roman" w:eastAsia="Times New Roman" w:hAnsi="Times New Roman" w:cs="Times New Roman"/>
          <w:color w:val="000000"/>
          <w:sz w:val="24"/>
          <w:szCs w:val="24"/>
        </w:rPr>
      </w:pPr>
    </w:p>
    <w:p w:rsidR="00603919" w:rsidRDefault="00603919" w:rsidP="00603919">
      <w:pPr>
        <w:widowControl/>
        <w:spacing w:after="240"/>
        <w:ind w:left="720"/>
        <w:jc w:val="both"/>
        <w:rPr>
          <w:rFonts w:ascii="Times New Roman" w:eastAsia="Times New Roman" w:hAnsi="Times New Roman" w:cs="Times New Roman"/>
          <w:color w:val="000000"/>
          <w:sz w:val="24"/>
          <w:szCs w:val="24"/>
        </w:rPr>
      </w:pPr>
    </w:p>
    <w:p w:rsidR="00B54BD4" w:rsidRPr="00603919" w:rsidRDefault="00B54BD4" w:rsidP="00603919">
      <w:pPr>
        <w:widowControl/>
        <w:spacing w:after="240"/>
        <w:ind w:left="720"/>
        <w:jc w:val="both"/>
        <w:rPr>
          <w:rFonts w:ascii="Times New Roman" w:eastAsia="Times New Roman" w:hAnsi="Times New Roman" w:cs="Times New Roman"/>
          <w:color w:val="000000"/>
          <w:sz w:val="24"/>
          <w:szCs w:val="24"/>
        </w:rPr>
      </w:pPr>
    </w:p>
    <w:p w:rsidR="00603919" w:rsidRDefault="00603919" w:rsidP="00603919">
      <w:pPr>
        <w:widowControl/>
        <w:spacing w:after="240"/>
        <w:ind w:left="720"/>
        <w:jc w:val="both"/>
        <w:rPr>
          <w:rFonts w:ascii="Times New Roman" w:eastAsia="Times New Roman" w:hAnsi="Times New Roman" w:cs="Times New Roman"/>
          <w:b/>
          <w:color w:val="000000"/>
          <w:sz w:val="24"/>
          <w:szCs w:val="24"/>
        </w:rPr>
      </w:pPr>
    </w:p>
    <w:p w:rsidR="00603919" w:rsidRDefault="00603919" w:rsidP="00603919">
      <w:pPr>
        <w:ind w:right="1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VALOR DE REFERÊNCIA</w:t>
      </w:r>
    </w:p>
    <w:p w:rsidR="00B54BD4" w:rsidRDefault="00B54BD4" w:rsidP="00603919">
      <w:pPr>
        <w:ind w:right="100"/>
        <w:jc w:val="both"/>
        <w:rPr>
          <w:rFonts w:ascii="Times New Roman" w:eastAsia="Times New Roman" w:hAnsi="Times New Roman" w:cs="Times New Roman"/>
          <w:b/>
          <w:color w:val="000000"/>
          <w:sz w:val="24"/>
          <w:szCs w:val="24"/>
        </w:rPr>
      </w:pPr>
    </w:p>
    <w:p w:rsidR="00C151E8" w:rsidRDefault="00603919" w:rsidP="00B54BD4">
      <w:pPr>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5.1</w:t>
      </w:r>
      <w:r>
        <w:rPr>
          <w:rFonts w:ascii="Times New Roman" w:eastAsia="Times New Roman" w:hAnsi="Times New Roman" w:cs="Times New Roman"/>
          <w:color w:val="000000"/>
          <w:sz w:val="24"/>
          <w:szCs w:val="24"/>
        </w:rPr>
        <w:t xml:space="preserve"> </w:t>
      </w:r>
      <w:r w:rsidR="00B06CAC">
        <w:rPr>
          <w:rFonts w:ascii="Times New Roman" w:eastAsia="Times New Roman" w:hAnsi="Times New Roman" w:cs="Times New Roman"/>
          <w:color w:val="000000"/>
          <w:sz w:val="24"/>
          <w:szCs w:val="24"/>
        </w:rPr>
        <w:t>Valor de referência será de R$ 450.000,00 (quatrocentos</w:t>
      </w:r>
      <w:r>
        <w:rPr>
          <w:rFonts w:ascii="Times New Roman" w:eastAsia="Times New Roman" w:hAnsi="Times New Roman" w:cs="Times New Roman"/>
          <w:color w:val="000000"/>
          <w:sz w:val="24"/>
          <w:szCs w:val="24"/>
        </w:rPr>
        <w:t xml:space="preserve"> e cinquenta</w:t>
      </w:r>
      <w:r w:rsidR="00B06CAC">
        <w:rPr>
          <w:rFonts w:ascii="Times New Roman" w:eastAsia="Times New Roman" w:hAnsi="Times New Roman" w:cs="Times New Roman"/>
          <w:color w:val="000000"/>
          <w:sz w:val="24"/>
          <w:szCs w:val="24"/>
        </w:rPr>
        <w:t xml:space="preserve"> mil</w:t>
      </w:r>
      <w:r>
        <w:rPr>
          <w:rFonts w:ascii="Times New Roman" w:eastAsia="Times New Roman" w:hAnsi="Times New Roman" w:cs="Times New Roman"/>
          <w:color w:val="000000"/>
          <w:sz w:val="24"/>
          <w:szCs w:val="24"/>
        </w:rPr>
        <w:t xml:space="preserve"> reais</w:t>
      </w:r>
      <w:r w:rsidR="00B06CAC">
        <w:rPr>
          <w:rFonts w:ascii="Times New Roman" w:eastAsia="Times New Roman" w:hAnsi="Times New Roman" w:cs="Times New Roman"/>
          <w:color w:val="000000"/>
          <w:sz w:val="24"/>
          <w:szCs w:val="24"/>
        </w:rPr>
        <w:t>) obedecendo ao valor estimado, segundo tabela abaixo:</w:t>
      </w:r>
    </w:p>
    <w:tbl>
      <w:tblPr>
        <w:tblStyle w:val="a"/>
        <w:tblW w:w="9503" w:type="dxa"/>
        <w:tblInd w:w="-20" w:type="dxa"/>
        <w:tblLayout w:type="fixed"/>
        <w:tblLook w:val="0000" w:firstRow="0" w:lastRow="0" w:firstColumn="0" w:lastColumn="0" w:noHBand="0" w:noVBand="0"/>
      </w:tblPr>
      <w:tblGrid>
        <w:gridCol w:w="2734"/>
        <w:gridCol w:w="3543"/>
        <w:gridCol w:w="1985"/>
        <w:gridCol w:w="1241"/>
      </w:tblGrid>
      <w:tr w:rsidR="00C151E8" w:rsidTr="00603919">
        <w:trPr>
          <w:trHeight w:val="630"/>
        </w:trPr>
        <w:tc>
          <w:tcPr>
            <w:tcW w:w="2734" w:type="dxa"/>
            <w:tcBorders>
              <w:top w:val="single" w:sz="8" w:space="0" w:color="000000"/>
              <w:left w:val="single" w:sz="8" w:space="0" w:color="000000"/>
              <w:bottom w:val="single" w:sz="8" w:space="0" w:color="000000"/>
              <w:right w:val="single" w:sz="8" w:space="0" w:color="000000"/>
            </w:tcBorders>
            <w:shd w:val="clear" w:color="auto" w:fill="A6A6A6"/>
            <w:tcMar>
              <w:top w:w="20" w:type="dxa"/>
              <w:left w:w="20" w:type="dxa"/>
              <w:bottom w:w="20" w:type="dxa"/>
              <w:right w:w="20" w:type="dxa"/>
            </w:tcMar>
          </w:tcPr>
          <w:p w:rsidR="00C151E8" w:rsidRPr="00B54BD4" w:rsidRDefault="00B06CAC" w:rsidP="00603919">
            <w:pPr>
              <w:spacing w:before="60"/>
              <w:ind w:left="100" w:hanging="460"/>
              <w:jc w:val="center"/>
              <w:rPr>
                <w:rFonts w:ascii="Times New Roman" w:eastAsia="Times New Roman" w:hAnsi="Times New Roman" w:cs="Times New Roman"/>
              </w:rPr>
            </w:pPr>
            <w:r w:rsidRPr="00B54BD4">
              <w:rPr>
                <w:rFonts w:ascii="Times New Roman" w:eastAsia="Times New Roman" w:hAnsi="Times New Roman" w:cs="Times New Roman"/>
                <w:b/>
                <w:color w:val="000000"/>
              </w:rPr>
              <w:t>OBJETO</w:t>
            </w:r>
          </w:p>
        </w:tc>
        <w:tc>
          <w:tcPr>
            <w:tcW w:w="3543" w:type="dxa"/>
            <w:tcBorders>
              <w:top w:val="single" w:sz="8" w:space="0" w:color="000000"/>
              <w:left w:val="single" w:sz="8" w:space="0" w:color="000000"/>
              <w:bottom w:val="single" w:sz="8" w:space="0" w:color="000000"/>
              <w:right w:val="single" w:sz="8" w:space="0" w:color="000000"/>
            </w:tcBorders>
            <w:shd w:val="clear" w:color="auto" w:fill="A6A6A6"/>
            <w:tcMar>
              <w:top w:w="20" w:type="dxa"/>
              <w:left w:w="20" w:type="dxa"/>
              <w:bottom w:w="20" w:type="dxa"/>
              <w:right w:w="20" w:type="dxa"/>
            </w:tcMar>
          </w:tcPr>
          <w:p w:rsidR="00C151E8" w:rsidRPr="00B54BD4" w:rsidRDefault="00B06CAC" w:rsidP="00603919">
            <w:pPr>
              <w:spacing w:before="60" w:after="240"/>
              <w:jc w:val="center"/>
              <w:rPr>
                <w:rFonts w:ascii="Times New Roman" w:eastAsia="Times New Roman" w:hAnsi="Times New Roman" w:cs="Times New Roman"/>
              </w:rPr>
            </w:pPr>
            <w:r w:rsidRPr="00B54BD4">
              <w:rPr>
                <w:rFonts w:ascii="Times New Roman" w:eastAsia="Times New Roman" w:hAnsi="Times New Roman" w:cs="Times New Roman"/>
                <w:b/>
                <w:color w:val="000000"/>
              </w:rPr>
              <w:t>META</w:t>
            </w:r>
          </w:p>
        </w:tc>
        <w:tc>
          <w:tcPr>
            <w:tcW w:w="1985" w:type="dxa"/>
            <w:tcBorders>
              <w:top w:val="single" w:sz="8" w:space="0" w:color="000000"/>
              <w:left w:val="single" w:sz="8" w:space="0" w:color="000000"/>
              <w:bottom w:val="single" w:sz="8" w:space="0" w:color="000000"/>
              <w:right w:val="single" w:sz="8" w:space="0" w:color="000000"/>
            </w:tcBorders>
            <w:shd w:val="clear" w:color="auto" w:fill="A6A6A6"/>
            <w:tcMar>
              <w:top w:w="20" w:type="dxa"/>
              <w:left w:w="20" w:type="dxa"/>
              <w:bottom w:w="20" w:type="dxa"/>
              <w:right w:w="20" w:type="dxa"/>
            </w:tcMar>
          </w:tcPr>
          <w:p w:rsidR="00C151E8" w:rsidRPr="00B54BD4" w:rsidRDefault="00B06CAC" w:rsidP="00603919">
            <w:pPr>
              <w:spacing w:before="60"/>
              <w:ind w:left="320" w:right="320" w:hanging="20"/>
              <w:jc w:val="center"/>
              <w:rPr>
                <w:rFonts w:ascii="Times New Roman" w:eastAsia="Times New Roman" w:hAnsi="Times New Roman" w:cs="Times New Roman"/>
              </w:rPr>
            </w:pPr>
            <w:r w:rsidRPr="00B54BD4">
              <w:rPr>
                <w:rFonts w:ascii="Times New Roman" w:eastAsia="Times New Roman" w:hAnsi="Times New Roman" w:cs="Times New Roman"/>
                <w:b/>
                <w:color w:val="000000"/>
              </w:rPr>
              <w:t>VALOR TOTAL (R$)</w:t>
            </w:r>
          </w:p>
        </w:tc>
        <w:tc>
          <w:tcPr>
            <w:tcW w:w="1241" w:type="dxa"/>
            <w:tcBorders>
              <w:top w:val="single" w:sz="8" w:space="0" w:color="000000"/>
              <w:left w:val="single" w:sz="8" w:space="0" w:color="000000"/>
              <w:bottom w:val="single" w:sz="8" w:space="0" w:color="000000"/>
              <w:right w:val="single" w:sz="8" w:space="0" w:color="000000"/>
            </w:tcBorders>
            <w:shd w:val="clear" w:color="auto" w:fill="A6A6A6"/>
            <w:tcMar>
              <w:top w:w="20" w:type="dxa"/>
              <w:left w:w="20" w:type="dxa"/>
              <w:bottom w:w="20" w:type="dxa"/>
              <w:right w:w="20" w:type="dxa"/>
            </w:tcMar>
          </w:tcPr>
          <w:p w:rsidR="00C151E8" w:rsidRPr="00B54BD4" w:rsidRDefault="00B06CAC" w:rsidP="00603919">
            <w:pPr>
              <w:spacing w:before="60"/>
              <w:ind w:left="100" w:right="80"/>
              <w:jc w:val="center"/>
              <w:rPr>
                <w:rFonts w:ascii="Times New Roman" w:eastAsia="Times New Roman" w:hAnsi="Times New Roman" w:cs="Times New Roman"/>
              </w:rPr>
            </w:pPr>
            <w:r w:rsidRPr="00B54BD4">
              <w:rPr>
                <w:rFonts w:ascii="Times New Roman" w:eastAsia="Times New Roman" w:hAnsi="Times New Roman" w:cs="Times New Roman"/>
                <w:b/>
                <w:color w:val="000000"/>
              </w:rPr>
              <w:t>PERÍODO</w:t>
            </w:r>
          </w:p>
        </w:tc>
      </w:tr>
      <w:tr w:rsidR="00C151E8" w:rsidTr="00603919">
        <w:trPr>
          <w:trHeight w:val="1110"/>
        </w:trPr>
        <w:tc>
          <w:tcPr>
            <w:tcW w:w="27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03919" w:rsidRDefault="00603919">
            <w:pPr>
              <w:ind w:left="160" w:right="160"/>
              <w:rPr>
                <w:rFonts w:ascii="Times New Roman" w:eastAsia="Times New Roman" w:hAnsi="Times New Roman" w:cs="Times New Roman"/>
                <w:color w:val="000000"/>
                <w:sz w:val="24"/>
                <w:szCs w:val="24"/>
              </w:rPr>
            </w:pPr>
          </w:p>
          <w:p w:rsidR="00603919" w:rsidRDefault="00603919">
            <w:pPr>
              <w:ind w:left="160" w:right="160"/>
              <w:rPr>
                <w:rFonts w:ascii="Times New Roman" w:eastAsia="Times New Roman" w:hAnsi="Times New Roman" w:cs="Times New Roman"/>
                <w:color w:val="000000"/>
                <w:sz w:val="24"/>
                <w:szCs w:val="24"/>
              </w:rPr>
            </w:pPr>
          </w:p>
          <w:p w:rsidR="00603919" w:rsidRDefault="00603919">
            <w:pPr>
              <w:ind w:left="160" w:right="160"/>
              <w:rPr>
                <w:rFonts w:ascii="Times New Roman" w:eastAsia="Times New Roman" w:hAnsi="Times New Roman" w:cs="Times New Roman"/>
                <w:color w:val="000000"/>
                <w:sz w:val="24"/>
                <w:szCs w:val="24"/>
              </w:rPr>
            </w:pPr>
          </w:p>
          <w:p w:rsidR="00C151E8" w:rsidRPr="00603919" w:rsidRDefault="00603919">
            <w:pPr>
              <w:ind w:left="160" w:right="160"/>
              <w:rPr>
                <w:rFonts w:ascii="Times New Roman" w:eastAsia="Times New Roman" w:hAnsi="Times New Roman" w:cs="Times New Roman"/>
                <w:b/>
                <w:sz w:val="24"/>
                <w:szCs w:val="24"/>
              </w:rPr>
            </w:pPr>
            <w:r w:rsidRPr="00603919">
              <w:rPr>
                <w:rFonts w:ascii="Times New Roman" w:eastAsia="Times New Roman" w:hAnsi="Times New Roman" w:cs="Times New Roman"/>
                <w:b/>
                <w:sz w:val="24"/>
                <w:szCs w:val="24"/>
              </w:rPr>
              <w:t>Clínica de S</w:t>
            </w:r>
            <w:r w:rsidR="00B06CAC" w:rsidRPr="00603919">
              <w:rPr>
                <w:rFonts w:ascii="Times New Roman" w:eastAsia="Times New Roman" w:hAnsi="Times New Roman" w:cs="Times New Roman"/>
                <w:b/>
                <w:sz w:val="24"/>
                <w:szCs w:val="24"/>
              </w:rPr>
              <w:t>urf Adaptado Ceará 2024</w:t>
            </w:r>
          </w:p>
        </w:tc>
        <w:tc>
          <w:tcPr>
            <w:tcW w:w="354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151E8" w:rsidRDefault="00603919" w:rsidP="00603919">
            <w:pPr>
              <w:spacing w:after="240"/>
              <w:ind w:left="52" w:right="326" w:firstLine="6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Curso</w:t>
            </w:r>
          </w:p>
          <w:p w:rsidR="00C151E8" w:rsidRDefault="00603919" w:rsidP="00603919">
            <w:pPr>
              <w:spacing w:before="240" w:after="240"/>
              <w:ind w:left="52" w:right="326" w:firstLine="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Clínica</w:t>
            </w:r>
          </w:p>
          <w:p w:rsidR="00C151E8" w:rsidRDefault="00B06CAC" w:rsidP="00603919">
            <w:pPr>
              <w:spacing w:before="240" w:after="240"/>
              <w:ind w:left="121" w:right="3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1º</w:t>
            </w:r>
            <w:r w:rsidR="00603919">
              <w:rPr>
                <w:rFonts w:ascii="Times New Roman" w:eastAsia="Times New Roman" w:hAnsi="Times New Roman" w:cs="Times New Roman"/>
                <w:color w:val="000000"/>
                <w:sz w:val="24"/>
                <w:szCs w:val="24"/>
              </w:rPr>
              <w:t xml:space="preserve"> CEARÁ Parasurf Norte-Nordeste de Surf Adaptado do E</w:t>
            </w:r>
            <w:r>
              <w:rPr>
                <w:rFonts w:ascii="Times New Roman" w:eastAsia="Times New Roman" w:hAnsi="Times New Roman" w:cs="Times New Roman"/>
                <w:color w:val="000000"/>
                <w:sz w:val="24"/>
                <w:szCs w:val="24"/>
              </w:rPr>
              <w:t>stado do Ceará</w:t>
            </w:r>
            <w:r>
              <w:rPr>
                <w:rFonts w:ascii="Times New Roman" w:eastAsia="Times New Roman" w:hAnsi="Times New Roman" w:cs="Times New Roman"/>
                <w:b/>
                <w:color w:val="000000"/>
                <w:sz w:val="24"/>
                <w:szCs w:val="24"/>
              </w:rPr>
              <w:t>.</w:t>
            </w:r>
          </w:p>
          <w:p w:rsidR="00C151E8" w:rsidRDefault="00B06CAC" w:rsidP="00603919">
            <w:pPr>
              <w:spacing w:before="240" w:after="240"/>
              <w:ind w:left="121" w:right="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Implatação de </w:t>
            </w:r>
            <w:r w:rsidR="0060391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603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w:t>
            </w:r>
            <w:r w:rsidR="00603919">
              <w:rPr>
                <w:rFonts w:ascii="Times New Roman" w:eastAsia="Times New Roman" w:hAnsi="Times New Roman" w:cs="Times New Roman"/>
                <w:sz w:val="24"/>
                <w:szCs w:val="24"/>
              </w:rPr>
              <w:t>ê</w:t>
            </w:r>
            <w:r>
              <w:rPr>
                <w:rFonts w:ascii="Times New Roman" w:eastAsia="Times New Roman" w:hAnsi="Times New Roman" w:cs="Times New Roman"/>
                <w:sz w:val="24"/>
                <w:szCs w:val="24"/>
              </w:rPr>
              <w:t xml:space="preserve">s) núcleos </w:t>
            </w:r>
            <w:r w:rsidR="00603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surf adaptado</w:t>
            </w:r>
          </w:p>
        </w:tc>
        <w:tc>
          <w:tcPr>
            <w:tcW w:w="198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03919" w:rsidRDefault="00603919" w:rsidP="00603919">
            <w:pPr>
              <w:spacing w:before="240" w:after="240"/>
              <w:ind w:left="160"/>
              <w:jc w:val="center"/>
              <w:rPr>
                <w:rFonts w:ascii="Times New Roman" w:eastAsia="Times New Roman" w:hAnsi="Times New Roman" w:cs="Times New Roman"/>
                <w:b/>
                <w:color w:val="000000"/>
                <w:sz w:val="24"/>
                <w:szCs w:val="24"/>
              </w:rPr>
            </w:pPr>
          </w:p>
          <w:p w:rsidR="00C151E8" w:rsidRDefault="00B06CAC" w:rsidP="0060391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R$ 450.000,00</w:t>
            </w:r>
          </w:p>
        </w:tc>
        <w:tc>
          <w:tcPr>
            <w:tcW w:w="12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03919" w:rsidRDefault="00603919" w:rsidP="00603919">
            <w:pPr>
              <w:spacing w:before="240" w:after="240"/>
              <w:jc w:val="center"/>
              <w:rPr>
                <w:rFonts w:ascii="Times New Roman" w:eastAsia="Times New Roman" w:hAnsi="Times New Roman" w:cs="Times New Roman"/>
                <w:color w:val="000000"/>
                <w:sz w:val="24"/>
                <w:szCs w:val="24"/>
              </w:rPr>
            </w:pPr>
          </w:p>
          <w:p w:rsidR="00C151E8" w:rsidRDefault="00B06CAC" w:rsidP="0060391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06 meses</w:t>
            </w:r>
          </w:p>
        </w:tc>
      </w:tr>
    </w:tbl>
    <w:p w:rsidR="00C151E8" w:rsidRDefault="00B06CAC">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 valores de referência indicados acima já contemplam os custos indiretos.</w:t>
      </w:r>
    </w:p>
    <w:p w:rsidR="00C151E8" w:rsidRDefault="0060391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w:t>
      </w:r>
      <w:r w:rsidR="00B06CAC">
        <w:rPr>
          <w:rFonts w:ascii="Times New Roman" w:eastAsia="Times New Roman" w:hAnsi="Times New Roman" w:cs="Times New Roman"/>
          <w:b/>
          <w:color w:val="000000"/>
          <w:sz w:val="24"/>
          <w:szCs w:val="24"/>
        </w:rPr>
        <w:t>. DA DESCRIÇÃO DETALHADA DO OBJETO</w:t>
      </w:r>
    </w:p>
    <w:p w:rsidR="00C151E8" w:rsidRPr="00603919" w:rsidRDefault="00B06CAC">
      <w:pPr>
        <w:spacing w:before="240" w:after="240"/>
        <w:jc w:val="both"/>
        <w:rPr>
          <w:rFonts w:ascii="Times New Roman" w:eastAsia="Times New Roman" w:hAnsi="Times New Roman" w:cs="Times New Roman"/>
          <w:sz w:val="24"/>
          <w:szCs w:val="24"/>
        </w:rPr>
      </w:pPr>
      <w:r w:rsidRPr="00603919">
        <w:rPr>
          <w:rFonts w:ascii="Times New Roman" w:eastAsia="Times New Roman" w:hAnsi="Times New Roman" w:cs="Times New Roman"/>
          <w:sz w:val="24"/>
          <w:szCs w:val="24"/>
        </w:rPr>
        <w:t xml:space="preserve">A Clínica de surf adaptado Ceará tem por objetivo fomentar o surf adaptado no estado do Ceará e capacitar pessoas interessadas na modalidade esportiva, desenvolvendo a modalidade para </w:t>
      </w:r>
      <w:r w:rsidR="00603919" w:rsidRPr="00603919">
        <w:rPr>
          <w:rFonts w:ascii="Times New Roman" w:eastAsia="Times New Roman" w:hAnsi="Times New Roman" w:cs="Times New Roman"/>
          <w:sz w:val="24"/>
          <w:szCs w:val="24"/>
        </w:rPr>
        <w:t>5</w:t>
      </w:r>
      <w:r w:rsidRPr="00603919">
        <w:rPr>
          <w:rFonts w:ascii="Times New Roman" w:eastAsia="Times New Roman" w:hAnsi="Times New Roman" w:cs="Times New Roman"/>
          <w:sz w:val="24"/>
          <w:szCs w:val="24"/>
        </w:rPr>
        <w:t>00 pessoas, entre crianças, adolescentes, adultos, idosos com deficiência motora, intelectual e auditiva do Estado do Ceará, com vistas a garantir o direito ao esporte e lazer, promovendo a saúde, a qualidade de vida e o desenvolvimento local.</w:t>
      </w:r>
    </w:p>
    <w:p w:rsidR="00CA12D6" w:rsidRPr="002A5318" w:rsidRDefault="00B06CAC" w:rsidP="00CA12D6">
      <w:pPr>
        <w:spacing w:before="240" w:after="240"/>
        <w:jc w:val="both"/>
        <w:rPr>
          <w:rFonts w:ascii="Times New Roman" w:eastAsia="Times New Roman" w:hAnsi="Times New Roman" w:cs="Times New Roman"/>
          <w:color w:val="000000" w:themeColor="text1"/>
          <w:sz w:val="24"/>
          <w:szCs w:val="24"/>
        </w:rPr>
      </w:pPr>
      <w:r w:rsidRPr="002A5318">
        <w:rPr>
          <w:rFonts w:ascii="Times New Roman" w:eastAsia="Times New Roman" w:hAnsi="Times New Roman" w:cs="Times New Roman"/>
          <w:color w:val="000000" w:themeColor="text1"/>
          <w:sz w:val="24"/>
          <w:szCs w:val="24"/>
        </w:rPr>
        <w:t xml:space="preserve">Será realizado, </w:t>
      </w:r>
      <w:r w:rsidR="00E53907" w:rsidRPr="002A5318">
        <w:rPr>
          <w:rFonts w:ascii="Times New Roman" w:eastAsia="Times New Roman" w:hAnsi="Times New Roman" w:cs="Times New Roman"/>
          <w:color w:val="000000" w:themeColor="text1"/>
          <w:sz w:val="24"/>
          <w:szCs w:val="24"/>
        </w:rPr>
        <w:t>0</w:t>
      </w:r>
      <w:r w:rsidRPr="002A5318">
        <w:rPr>
          <w:rFonts w:ascii="Times New Roman" w:eastAsia="Times New Roman" w:hAnsi="Times New Roman" w:cs="Times New Roman"/>
          <w:color w:val="000000" w:themeColor="text1"/>
          <w:sz w:val="24"/>
          <w:szCs w:val="24"/>
        </w:rPr>
        <w:t>1</w:t>
      </w:r>
      <w:r w:rsidR="00E53907" w:rsidRPr="002A5318">
        <w:rPr>
          <w:rFonts w:ascii="Times New Roman" w:eastAsia="Times New Roman" w:hAnsi="Times New Roman" w:cs="Times New Roman"/>
          <w:color w:val="000000" w:themeColor="text1"/>
          <w:sz w:val="24"/>
          <w:szCs w:val="24"/>
        </w:rPr>
        <w:t xml:space="preserve"> </w:t>
      </w:r>
      <w:r w:rsidRPr="002A5318">
        <w:rPr>
          <w:rFonts w:ascii="Times New Roman" w:eastAsia="Times New Roman" w:hAnsi="Times New Roman" w:cs="Times New Roman"/>
          <w:color w:val="000000" w:themeColor="text1"/>
          <w:sz w:val="24"/>
          <w:szCs w:val="24"/>
        </w:rPr>
        <w:t>(</w:t>
      </w:r>
      <w:r w:rsidR="00E53907" w:rsidRPr="002A5318">
        <w:rPr>
          <w:rFonts w:ascii="Times New Roman" w:eastAsia="Times New Roman" w:hAnsi="Times New Roman" w:cs="Times New Roman"/>
          <w:color w:val="000000" w:themeColor="text1"/>
          <w:sz w:val="24"/>
          <w:szCs w:val="24"/>
        </w:rPr>
        <w:t>um</w:t>
      </w:r>
      <w:r w:rsidRPr="002A5318">
        <w:rPr>
          <w:rFonts w:ascii="Times New Roman" w:eastAsia="Times New Roman" w:hAnsi="Times New Roman" w:cs="Times New Roman"/>
          <w:color w:val="000000" w:themeColor="text1"/>
          <w:sz w:val="24"/>
          <w:szCs w:val="24"/>
        </w:rPr>
        <w:t>) curso de formação, em caddie e em arbitragem básica para dar suporte nas escolinhas de surf que contará com a até 100 participantes inscritos, o</w:t>
      </w:r>
      <w:r w:rsidR="00E53907" w:rsidRPr="002A5318">
        <w:rPr>
          <w:rFonts w:ascii="Times New Roman" w:eastAsia="Times New Roman" w:hAnsi="Times New Roman" w:cs="Times New Roman"/>
          <w:color w:val="000000" w:themeColor="text1"/>
          <w:sz w:val="24"/>
          <w:szCs w:val="24"/>
        </w:rPr>
        <w:t xml:space="preserve">s mesmos </w:t>
      </w:r>
      <w:r w:rsidR="000D4D2C">
        <w:rPr>
          <w:rFonts w:ascii="Times New Roman" w:eastAsia="Times New Roman" w:hAnsi="Times New Roman" w:cs="Times New Roman"/>
          <w:color w:val="000000" w:themeColor="text1"/>
          <w:sz w:val="24"/>
          <w:szCs w:val="24"/>
        </w:rPr>
        <w:t xml:space="preserve">serão capacitados </w:t>
      </w:r>
      <w:r w:rsidRPr="002A5318">
        <w:rPr>
          <w:rFonts w:ascii="Times New Roman" w:eastAsia="Times New Roman" w:hAnsi="Times New Roman" w:cs="Times New Roman"/>
          <w:color w:val="000000" w:themeColor="text1"/>
          <w:sz w:val="24"/>
          <w:szCs w:val="24"/>
        </w:rPr>
        <w:t xml:space="preserve">no mês </w:t>
      </w:r>
      <w:r w:rsidR="00E53907" w:rsidRPr="002A5318">
        <w:rPr>
          <w:rFonts w:ascii="Times New Roman" w:eastAsia="Times New Roman" w:hAnsi="Times New Roman" w:cs="Times New Roman"/>
          <w:color w:val="000000" w:themeColor="text1"/>
          <w:sz w:val="24"/>
          <w:szCs w:val="24"/>
        </w:rPr>
        <w:t xml:space="preserve">de </w:t>
      </w:r>
      <w:r w:rsidRPr="002A5318">
        <w:rPr>
          <w:rFonts w:ascii="Times New Roman" w:eastAsia="Times New Roman" w:hAnsi="Times New Roman" w:cs="Times New Roman"/>
          <w:color w:val="000000" w:themeColor="text1"/>
          <w:sz w:val="24"/>
          <w:szCs w:val="24"/>
        </w:rPr>
        <w:t xml:space="preserve">setembro, com duração média de </w:t>
      </w:r>
      <w:r w:rsidRPr="000D4D2C">
        <w:rPr>
          <w:rFonts w:ascii="Times New Roman" w:eastAsia="Times New Roman" w:hAnsi="Times New Roman" w:cs="Times New Roman"/>
          <w:color w:val="000000" w:themeColor="text1"/>
          <w:sz w:val="24"/>
          <w:szCs w:val="24"/>
        </w:rPr>
        <w:t>4h</w:t>
      </w:r>
      <w:r w:rsidR="000D4D2C">
        <w:rPr>
          <w:rFonts w:ascii="Times New Roman" w:eastAsia="Times New Roman" w:hAnsi="Times New Roman" w:cs="Times New Roman"/>
          <w:color w:val="000000" w:themeColor="text1"/>
          <w:sz w:val="24"/>
          <w:szCs w:val="24"/>
        </w:rPr>
        <w:t xml:space="preserve"> diarias em 12(doze) dias de formação online, a carga horaria serão</w:t>
      </w:r>
      <w:r w:rsidRPr="002A5318">
        <w:rPr>
          <w:rFonts w:ascii="Times New Roman" w:eastAsia="Times New Roman" w:hAnsi="Times New Roman" w:cs="Times New Roman"/>
          <w:color w:val="000000" w:themeColor="text1"/>
          <w:sz w:val="24"/>
          <w:szCs w:val="24"/>
        </w:rPr>
        <w:t xml:space="preserve"> distribuídas em c</w:t>
      </w:r>
      <w:r w:rsidR="000D4D2C">
        <w:rPr>
          <w:rFonts w:ascii="Times New Roman" w:eastAsia="Times New Roman" w:hAnsi="Times New Roman" w:cs="Times New Roman"/>
          <w:color w:val="000000" w:themeColor="text1"/>
          <w:sz w:val="24"/>
          <w:szCs w:val="24"/>
        </w:rPr>
        <w:t>onhecimento teórico, vivências</w:t>
      </w:r>
      <w:r w:rsidRPr="002A5318">
        <w:rPr>
          <w:rFonts w:ascii="Times New Roman" w:eastAsia="Times New Roman" w:hAnsi="Times New Roman" w:cs="Times New Roman"/>
          <w:color w:val="000000" w:themeColor="text1"/>
          <w:sz w:val="24"/>
          <w:szCs w:val="24"/>
        </w:rPr>
        <w:t xml:space="preserve"> prática</w:t>
      </w:r>
      <w:r w:rsidR="000D4D2C">
        <w:rPr>
          <w:rFonts w:ascii="Times New Roman" w:eastAsia="Times New Roman" w:hAnsi="Times New Roman" w:cs="Times New Roman"/>
          <w:color w:val="000000" w:themeColor="text1"/>
          <w:sz w:val="24"/>
          <w:szCs w:val="24"/>
        </w:rPr>
        <w:t>s,</w:t>
      </w:r>
      <w:r w:rsidRPr="002A5318">
        <w:rPr>
          <w:rFonts w:ascii="Times New Roman" w:eastAsia="Times New Roman" w:hAnsi="Times New Roman" w:cs="Times New Roman"/>
          <w:color w:val="000000" w:themeColor="text1"/>
          <w:sz w:val="24"/>
          <w:szCs w:val="24"/>
        </w:rPr>
        <w:t xml:space="preserve"> na clínica e no campeonato, totalizando</w:t>
      </w:r>
      <w:r w:rsidR="002A5318">
        <w:rPr>
          <w:rFonts w:ascii="Times New Roman" w:eastAsia="Times New Roman" w:hAnsi="Times New Roman" w:cs="Times New Roman"/>
          <w:color w:val="000000" w:themeColor="text1"/>
          <w:sz w:val="24"/>
          <w:szCs w:val="24"/>
        </w:rPr>
        <w:t xml:space="preserve"> 84</w:t>
      </w:r>
      <w:r w:rsidRPr="002A5318">
        <w:rPr>
          <w:rFonts w:ascii="Times New Roman" w:eastAsia="Times New Roman" w:hAnsi="Times New Roman" w:cs="Times New Roman"/>
          <w:color w:val="000000" w:themeColor="text1"/>
          <w:sz w:val="24"/>
          <w:szCs w:val="24"/>
        </w:rPr>
        <w:t>h</w:t>
      </w:r>
      <w:r w:rsidR="000D4D2C">
        <w:rPr>
          <w:rFonts w:ascii="Times New Roman" w:eastAsia="Times New Roman" w:hAnsi="Times New Roman" w:cs="Times New Roman"/>
          <w:color w:val="000000" w:themeColor="text1"/>
          <w:sz w:val="24"/>
          <w:szCs w:val="24"/>
        </w:rPr>
        <w:t xml:space="preserve"> de formação</w:t>
      </w:r>
      <w:r w:rsidRPr="002A5318">
        <w:rPr>
          <w:rFonts w:ascii="Times New Roman" w:eastAsia="Times New Roman" w:hAnsi="Times New Roman" w:cs="Times New Roman"/>
          <w:color w:val="000000" w:themeColor="text1"/>
          <w:sz w:val="24"/>
          <w:szCs w:val="24"/>
        </w:rPr>
        <w:t>, no qual será emitido um certificado</w:t>
      </w:r>
      <w:r w:rsidR="002A5318">
        <w:rPr>
          <w:rFonts w:ascii="Times New Roman" w:eastAsia="Times New Roman" w:hAnsi="Times New Roman" w:cs="Times New Roman"/>
          <w:color w:val="000000" w:themeColor="text1"/>
          <w:sz w:val="24"/>
          <w:szCs w:val="24"/>
        </w:rPr>
        <w:t xml:space="preserve"> digital de participação do</w:t>
      </w:r>
      <w:r w:rsidRPr="002A5318">
        <w:rPr>
          <w:rFonts w:ascii="Times New Roman" w:eastAsia="Times New Roman" w:hAnsi="Times New Roman" w:cs="Times New Roman"/>
          <w:color w:val="000000" w:themeColor="text1"/>
          <w:sz w:val="24"/>
          <w:szCs w:val="24"/>
        </w:rPr>
        <w:t xml:space="preserve"> curso. O horário e a data da semana deverão ser previamente definidos pela SESPORTE.</w:t>
      </w:r>
    </w:p>
    <w:p w:rsidR="00C151E8" w:rsidRPr="00CA12D6" w:rsidRDefault="00B06CAC" w:rsidP="00CA12D6">
      <w:pPr>
        <w:spacing w:before="240" w:after="240"/>
        <w:jc w:val="both"/>
        <w:rPr>
          <w:rFonts w:ascii="Times New Roman" w:eastAsia="Times New Roman" w:hAnsi="Times New Roman" w:cs="Times New Roman"/>
          <w:color w:val="FF0000"/>
          <w:sz w:val="24"/>
          <w:szCs w:val="24"/>
        </w:rPr>
      </w:pPr>
      <w:r w:rsidRPr="00E53907">
        <w:rPr>
          <w:rFonts w:ascii="Times New Roman" w:eastAsia="Times New Roman" w:hAnsi="Times New Roman" w:cs="Times New Roman"/>
          <w:color w:val="222222"/>
          <w:sz w:val="24"/>
          <w:szCs w:val="24"/>
        </w:rPr>
        <w:t>Clínica é toda atividade de Medicina, e por extensão, de outros profissionais da área da saúde, atividades estas que envolvem cuidado, promoção de saúde, prevenção e/ou terapia pós dano ou pós adoecimento, envolvendo escuta, diagnóstico e orientação/tratamento.</w:t>
      </w:r>
    </w:p>
    <w:p w:rsidR="00C151E8" w:rsidRPr="00E53907" w:rsidRDefault="00E53907">
      <w:pPr>
        <w:spacing w:before="240" w:after="240"/>
        <w:jc w:val="both"/>
        <w:rPr>
          <w:rFonts w:ascii="Times New Roman" w:eastAsia="Times New Roman" w:hAnsi="Times New Roman" w:cs="Times New Roman"/>
          <w:color w:val="222222"/>
          <w:sz w:val="24"/>
          <w:szCs w:val="24"/>
        </w:rPr>
      </w:pPr>
      <w:r w:rsidRPr="00E53907">
        <w:rPr>
          <w:rFonts w:ascii="Times New Roman" w:eastAsia="Times New Roman" w:hAnsi="Times New Roman" w:cs="Times New Roman"/>
          <w:color w:val="222222"/>
          <w:sz w:val="24"/>
          <w:szCs w:val="24"/>
        </w:rPr>
        <w:t>A</w:t>
      </w:r>
      <w:r w:rsidR="00B06CAC" w:rsidRPr="00E53907">
        <w:rPr>
          <w:rFonts w:ascii="Times New Roman" w:eastAsia="Times New Roman" w:hAnsi="Times New Roman" w:cs="Times New Roman"/>
          <w:color w:val="222222"/>
          <w:sz w:val="24"/>
          <w:szCs w:val="24"/>
        </w:rPr>
        <w:t xml:space="preserve"> clínica ocorrerá em Fortaleza, local a ser definido e est</w:t>
      </w:r>
      <w:r w:rsidRPr="00E53907">
        <w:rPr>
          <w:rFonts w:ascii="Times New Roman" w:eastAsia="Times New Roman" w:hAnsi="Times New Roman" w:cs="Times New Roman"/>
          <w:color w:val="222222"/>
          <w:sz w:val="24"/>
          <w:szCs w:val="24"/>
        </w:rPr>
        <w:t>ará</w:t>
      </w:r>
      <w:r w:rsidR="00B06CAC" w:rsidRPr="00E53907">
        <w:rPr>
          <w:rFonts w:ascii="Times New Roman" w:eastAsia="Times New Roman" w:hAnsi="Times New Roman" w:cs="Times New Roman"/>
          <w:color w:val="222222"/>
          <w:sz w:val="24"/>
          <w:szCs w:val="24"/>
        </w:rPr>
        <w:t xml:space="preserve"> de acordo com a SESPORTE, respeitando os seguintes critérios: possuir estrutura adequada para realização da clínica, ter acessibilidade para os deficientes,</w:t>
      </w:r>
      <w:r w:rsidR="00B06CAC" w:rsidRPr="00E53907">
        <w:rPr>
          <w:rFonts w:ascii="Times New Roman" w:eastAsia="Times New Roman" w:hAnsi="Times New Roman" w:cs="Times New Roman"/>
          <w:color w:val="000000"/>
          <w:sz w:val="24"/>
          <w:szCs w:val="24"/>
        </w:rPr>
        <w:t xml:space="preserve"> finalizando com o </w:t>
      </w:r>
      <w:r w:rsidRPr="00E53907">
        <w:rPr>
          <w:rFonts w:ascii="Times New Roman" w:eastAsia="Times New Roman" w:hAnsi="Times New Roman" w:cs="Times New Roman"/>
          <w:b/>
          <w:i/>
          <w:color w:val="000000"/>
          <w:sz w:val="24"/>
          <w:szCs w:val="24"/>
          <w:u w:val="single"/>
        </w:rPr>
        <w:t>1º Ceará PARASURF</w:t>
      </w:r>
      <w:r w:rsidR="000D4D2C">
        <w:rPr>
          <w:rFonts w:ascii="Times New Roman" w:eastAsia="Times New Roman" w:hAnsi="Times New Roman" w:cs="Times New Roman"/>
          <w:b/>
          <w:i/>
          <w:color w:val="000000"/>
          <w:sz w:val="24"/>
          <w:szCs w:val="24"/>
          <w:u w:val="single"/>
        </w:rPr>
        <w:t xml:space="preserve"> Norte-Nordeste</w:t>
      </w:r>
      <w:r w:rsidRPr="00E53907">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color w:val="000000"/>
          <w:sz w:val="24"/>
          <w:szCs w:val="24"/>
        </w:rPr>
        <w:t xml:space="preserve">do estado do Ceará, serão </w:t>
      </w:r>
      <w:r w:rsidRPr="00E53907">
        <w:rPr>
          <w:rFonts w:ascii="Times New Roman" w:eastAsia="Times New Roman" w:hAnsi="Times New Roman" w:cs="Times New Roman"/>
          <w:color w:val="000000"/>
          <w:sz w:val="24"/>
          <w:szCs w:val="24"/>
        </w:rPr>
        <w:t>0</w:t>
      </w:r>
      <w:r w:rsidR="00B06CAC" w:rsidRPr="00E53907">
        <w:rPr>
          <w:rFonts w:ascii="Times New Roman" w:eastAsia="Times New Roman" w:hAnsi="Times New Roman" w:cs="Times New Roman"/>
          <w:color w:val="000000"/>
          <w:sz w:val="24"/>
          <w:szCs w:val="24"/>
        </w:rPr>
        <w:t>8</w:t>
      </w:r>
      <w:r w:rsidRPr="00E53907">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color w:val="000000"/>
          <w:sz w:val="24"/>
          <w:szCs w:val="24"/>
        </w:rPr>
        <w:t xml:space="preserve">(oito) categorias, </w:t>
      </w:r>
      <w:r w:rsidRPr="00E53907">
        <w:rPr>
          <w:rFonts w:ascii="Times New Roman" w:eastAsia="Times New Roman" w:hAnsi="Times New Roman" w:cs="Times New Roman"/>
          <w:color w:val="000000"/>
          <w:sz w:val="24"/>
          <w:szCs w:val="24"/>
        </w:rPr>
        <w:t>0</w:t>
      </w:r>
      <w:r w:rsidR="00B06CAC" w:rsidRPr="00E53907">
        <w:rPr>
          <w:rFonts w:ascii="Times New Roman" w:eastAsia="Times New Roman" w:hAnsi="Times New Roman" w:cs="Times New Roman"/>
          <w:color w:val="000000"/>
          <w:sz w:val="24"/>
          <w:szCs w:val="24"/>
        </w:rPr>
        <w:t>3(</w:t>
      </w:r>
      <w:r w:rsidR="00B06CAC" w:rsidRPr="00E53907">
        <w:rPr>
          <w:rFonts w:ascii="Times New Roman" w:eastAsia="Times New Roman" w:hAnsi="Times New Roman" w:cs="Times New Roman"/>
          <w:sz w:val="24"/>
          <w:szCs w:val="24"/>
        </w:rPr>
        <w:t>três</w:t>
      </w:r>
      <w:r w:rsidR="00B06CAC" w:rsidRPr="00E53907">
        <w:rPr>
          <w:rFonts w:ascii="Times New Roman" w:eastAsia="Times New Roman" w:hAnsi="Times New Roman" w:cs="Times New Roman"/>
          <w:color w:val="000000"/>
          <w:sz w:val="24"/>
          <w:szCs w:val="24"/>
        </w:rPr>
        <w:t>) dias de competição.</w:t>
      </w:r>
      <w:r w:rsidR="00CA12D6">
        <w:rPr>
          <w:rFonts w:ascii="Times New Roman" w:eastAsia="Times New Roman" w:hAnsi="Times New Roman" w:cs="Times New Roman"/>
          <w:color w:val="222222"/>
          <w:sz w:val="24"/>
          <w:szCs w:val="24"/>
        </w:rPr>
        <w:t xml:space="preserve"> </w:t>
      </w:r>
    </w:p>
    <w:p w:rsidR="00C151E8" w:rsidRDefault="00B54BD4">
      <w:pPr>
        <w:spacing w:before="240" w:after="240"/>
        <w:jc w:val="both"/>
        <w:rPr>
          <w:rFonts w:ascii="Times New Roman" w:eastAsia="Times New Roman" w:hAnsi="Times New Roman" w:cs="Times New Roman"/>
          <w:color w:val="222222"/>
          <w:sz w:val="24"/>
          <w:szCs w:val="24"/>
        </w:rPr>
      </w:pPr>
      <w:r w:rsidRPr="00E53907">
        <w:rPr>
          <w:rFonts w:ascii="Times New Roman" w:eastAsia="Times New Roman" w:hAnsi="Times New Roman" w:cs="Times New Roman"/>
          <w:color w:val="000000"/>
          <w:sz w:val="24"/>
          <w:szCs w:val="24"/>
        </w:rPr>
        <w:lastRenderedPageBreak/>
        <w:t>Será</w:t>
      </w:r>
      <w:r w:rsidR="00B06CAC" w:rsidRPr="00E53907">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sz w:val="24"/>
          <w:szCs w:val="24"/>
        </w:rPr>
        <w:t>r</w:t>
      </w:r>
      <w:r>
        <w:rPr>
          <w:rFonts w:ascii="Times New Roman" w:eastAsia="Times New Roman" w:hAnsi="Times New Roman" w:cs="Times New Roman"/>
          <w:sz w:val="24"/>
          <w:szCs w:val="24"/>
        </w:rPr>
        <w:t>ealizada</w:t>
      </w:r>
      <w:r w:rsidR="00B06CAC" w:rsidRPr="00E53907">
        <w:rPr>
          <w:rFonts w:ascii="Times New Roman" w:eastAsia="Times New Roman" w:hAnsi="Times New Roman" w:cs="Times New Roman"/>
          <w:color w:val="000000"/>
          <w:sz w:val="24"/>
          <w:szCs w:val="24"/>
        </w:rPr>
        <w:t xml:space="preserve"> a </w:t>
      </w:r>
      <w:r w:rsidR="00B06CAC" w:rsidRPr="00E53907">
        <w:rPr>
          <w:rFonts w:ascii="Times New Roman" w:eastAsia="Times New Roman" w:hAnsi="Times New Roman" w:cs="Times New Roman"/>
          <w:sz w:val="24"/>
          <w:szCs w:val="24"/>
        </w:rPr>
        <w:t>implantação</w:t>
      </w:r>
      <w:r w:rsidR="00B06CAC" w:rsidRPr="00E53907">
        <w:rPr>
          <w:rFonts w:ascii="Times New Roman" w:eastAsia="Times New Roman" w:hAnsi="Times New Roman" w:cs="Times New Roman"/>
          <w:color w:val="000000"/>
          <w:sz w:val="24"/>
          <w:szCs w:val="24"/>
        </w:rPr>
        <w:t xml:space="preserve"> de </w:t>
      </w:r>
      <w:r w:rsidR="00E53907" w:rsidRPr="00E53907">
        <w:rPr>
          <w:rFonts w:ascii="Times New Roman" w:eastAsia="Times New Roman" w:hAnsi="Times New Roman" w:cs="Times New Roman"/>
          <w:color w:val="000000"/>
          <w:sz w:val="24"/>
          <w:szCs w:val="24"/>
        </w:rPr>
        <w:t>0</w:t>
      </w:r>
      <w:r w:rsidR="00B06CAC" w:rsidRPr="00E53907">
        <w:rPr>
          <w:rFonts w:ascii="Times New Roman" w:eastAsia="Times New Roman" w:hAnsi="Times New Roman" w:cs="Times New Roman"/>
          <w:color w:val="000000"/>
          <w:sz w:val="24"/>
          <w:szCs w:val="24"/>
        </w:rPr>
        <w:t>3</w:t>
      </w:r>
      <w:r w:rsidR="00E53907" w:rsidRPr="00E53907">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color w:val="000000"/>
          <w:sz w:val="24"/>
          <w:szCs w:val="24"/>
        </w:rPr>
        <w:t>(</w:t>
      </w:r>
      <w:r w:rsidR="00B06CAC" w:rsidRPr="00E53907">
        <w:rPr>
          <w:rFonts w:ascii="Times New Roman" w:eastAsia="Times New Roman" w:hAnsi="Times New Roman" w:cs="Times New Roman"/>
          <w:sz w:val="24"/>
          <w:szCs w:val="24"/>
        </w:rPr>
        <w:t>três</w:t>
      </w:r>
      <w:r w:rsidR="00B06CAC" w:rsidRPr="00E53907">
        <w:rPr>
          <w:rFonts w:ascii="Times New Roman" w:eastAsia="Times New Roman" w:hAnsi="Times New Roman" w:cs="Times New Roman"/>
          <w:color w:val="000000"/>
          <w:sz w:val="24"/>
          <w:szCs w:val="24"/>
        </w:rPr>
        <w:t xml:space="preserve">) Núcleos de surfe </w:t>
      </w:r>
      <w:r w:rsidR="00B06CAC" w:rsidRPr="00E53907">
        <w:rPr>
          <w:rFonts w:ascii="Times New Roman" w:eastAsia="Times New Roman" w:hAnsi="Times New Roman" w:cs="Times New Roman"/>
          <w:sz w:val="24"/>
          <w:szCs w:val="24"/>
        </w:rPr>
        <w:t>adaptado</w:t>
      </w:r>
      <w:r w:rsidR="00B06CAC" w:rsidRPr="00E53907">
        <w:rPr>
          <w:rFonts w:ascii="Times New Roman" w:eastAsia="Times New Roman" w:hAnsi="Times New Roman" w:cs="Times New Roman"/>
          <w:color w:val="000000"/>
          <w:sz w:val="24"/>
          <w:szCs w:val="24"/>
        </w:rPr>
        <w:t xml:space="preserve"> visando atender até 300</w:t>
      </w:r>
      <w:r w:rsidR="00E53907" w:rsidRPr="00E53907">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color w:val="000000"/>
          <w:sz w:val="24"/>
          <w:szCs w:val="24"/>
        </w:rPr>
        <w:t>(</w:t>
      </w:r>
      <w:r w:rsidR="00B06CAC" w:rsidRPr="00E53907">
        <w:rPr>
          <w:rFonts w:ascii="Times New Roman" w:eastAsia="Times New Roman" w:hAnsi="Times New Roman" w:cs="Times New Roman"/>
          <w:sz w:val="24"/>
          <w:szCs w:val="24"/>
        </w:rPr>
        <w:t>trezentos</w:t>
      </w:r>
      <w:r w:rsidR="00B06CAC" w:rsidRPr="00E53907">
        <w:rPr>
          <w:rFonts w:ascii="Times New Roman" w:eastAsia="Times New Roman" w:hAnsi="Times New Roman" w:cs="Times New Roman"/>
          <w:color w:val="000000"/>
          <w:sz w:val="24"/>
          <w:szCs w:val="24"/>
        </w:rPr>
        <w:t>) beneficiários, 100</w:t>
      </w:r>
      <w:r w:rsidR="00E53907" w:rsidRPr="00E53907">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color w:val="000000"/>
          <w:sz w:val="24"/>
          <w:szCs w:val="24"/>
        </w:rPr>
        <w:t>(cem) em cada Núcleo. Previstas no presente Projeto, o Núcleo terá a definição com os seguintes critérios: a praia ser localizada no litoral do estado do Ceará, distância de até 250</w:t>
      </w:r>
      <w:r w:rsidR="00BB434A">
        <w:rPr>
          <w:rFonts w:ascii="Times New Roman" w:eastAsia="Times New Roman" w:hAnsi="Times New Roman" w:cs="Times New Roman"/>
          <w:color w:val="000000"/>
          <w:sz w:val="24"/>
          <w:szCs w:val="24"/>
        </w:rPr>
        <w:t xml:space="preserve"> </w:t>
      </w:r>
      <w:r w:rsidR="00B06CAC" w:rsidRPr="00E53907">
        <w:rPr>
          <w:rFonts w:ascii="Times New Roman" w:eastAsia="Times New Roman" w:hAnsi="Times New Roman" w:cs="Times New Roman"/>
          <w:color w:val="000000"/>
          <w:sz w:val="24"/>
          <w:szCs w:val="24"/>
        </w:rPr>
        <w:t>km,</w:t>
      </w:r>
      <w:r w:rsidR="00B06CAC" w:rsidRPr="00E53907">
        <w:rPr>
          <w:rFonts w:ascii="Times New Roman" w:eastAsia="Times New Roman" w:hAnsi="Times New Roman" w:cs="Times New Roman"/>
          <w:color w:val="222222"/>
          <w:sz w:val="24"/>
          <w:szCs w:val="24"/>
        </w:rPr>
        <w:t xml:space="preserve"> ter acessibilidade para os deficientes, estar em acordo com a SESPORTE</w:t>
      </w:r>
      <w:r w:rsidR="00CA12D6">
        <w:rPr>
          <w:rFonts w:ascii="Times New Roman" w:eastAsia="Times New Roman" w:hAnsi="Times New Roman" w:cs="Times New Roman"/>
          <w:color w:val="222222"/>
          <w:sz w:val="24"/>
          <w:szCs w:val="24"/>
        </w:rPr>
        <w:t>.</w:t>
      </w:r>
    </w:p>
    <w:p w:rsidR="00C151E8" w:rsidRPr="00715C6B" w:rsidRDefault="00B06CAC">
      <w:pPr>
        <w:spacing w:before="240" w:after="240"/>
        <w:jc w:val="center"/>
        <w:rPr>
          <w:rFonts w:ascii="Times New Roman" w:eastAsia="Times New Roman" w:hAnsi="Times New Roman" w:cs="Times New Roman"/>
          <w:sz w:val="24"/>
          <w:szCs w:val="24"/>
        </w:rPr>
      </w:pPr>
      <w:r w:rsidRPr="00715C6B">
        <w:rPr>
          <w:rFonts w:ascii="Times New Roman" w:eastAsia="Arial" w:hAnsi="Times New Roman" w:cs="Times New Roman"/>
          <w:b/>
          <w:color w:val="222222"/>
          <w:sz w:val="24"/>
          <w:szCs w:val="24"/>
          <w:u w:val="single"/>
        </w:rPr>
        <w:t>CRONOGRAMA DA CLINICA DE SURF ADAPTADO DO CEARÁ</w:t>
      </w:r>
    </w:p>
    <w:p w:rsidR="00C151E8" w:rsidRPr="00715C6B" w:rsidRDefault="002B6E40" w:rsidP="00B54BD4">
      <w:pPr>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Data da Realização: </w:t>
      </w:r>
      <w:r w:rsidRPr="00715C6B">
        <w:rPr>
          <w:rFonts w:ascii="Times New Roman" w:eastAsia="Montserrat" w:hAnsi="Times New Roman" w:cs="Times New Roman"/>
          <w:b/>
          <w:highlight w:val="white"/>
        </w:rPr>
        <w:t>2</w:t>
      </w:r>
      <w:r>
        <w:rPr>
          <w:rFonts w:ascii="Times New Roman" w:eastAsia="Montserrat" w:hAnsi="Times New Roman" w:cs="Times New Roman"/>
          <w:b/>
          <w:highlight w:val="white"/>
        </w:rPr>
        <w:t>1 a 22</w:t>
      </w:r>
      <w:r w:rsidRPr="00715C6B">
        <w:rPr>
          <w:rFonts w:ascii="Times New Roman" w:eastAsia="Montserrat" w:hAnsi="Times New Roman" w:cs="Times New Roman"/>
          <w:b/>
          <w:highlight w:val="white"/>
        </w:rPr>
        <w:t xml:space="preserve"> de setembro 2024</w:t>
      </w:r>
      <w:r w:rsidR="00B06CAC" w:rsidRPr="00715C6B">
        <w:rPr>
          <w:rFonts w:ascii="Times New Roman" w:eastAsia="Arial" w:hAnsi="Times New Roman" w:cs="Times New Roman"/>
          <w:b/>
          <w:color w:val="222222"/>
          <w:sz w:val="24"/>
          <w:szCs w:val="24"/>
        </w:rPr>
        <w:t xml:space="preserve">     </w:t>
      </w:r>
      <w:r w:rsidR="00B06CAC" w:rsidRPr="00715C6B">
        <w:rPr>
          <w:rFonts w:ascii="Times New Roman" w:eastAsia="Arial" w:hAnsi="Times New Roman" w:cs="Times New Roman"/>
          <w:b/>
          <w:color w:val="222222"/>
          <w:sz w:val="24"/>
          <w:szCs w:val="24"/>
        </w:rPr>
        <w:tab/>
        <w:t xml:space="preserve">                                              </w:t>
      </w:r>
    </w:p>
    <w:p w:rsidR="00C151E8" w:rsidRPr="00715C6B" w:rsidRDefault="00B06CAC" w:rsidP="00B54BD4">
      <w:pPr>
        <w:rPr>
          <w:rFonts w:ascii="Times New Roman" w:eastAsia="Times New Roman" w:hAnsi="Times New Roman" w:cs="Times New Roman"/>
          <w:sz w:val="24"/>
          <w:szCs w:val="24"/>
        </w:rPr>
      </w:pPr>
      <w:r w:rsidRPr="00715C6B">
        <w:rPr>
          <w:rFonts w:ascii="Times New Roman" w:eastAsia="Arial" w:hAnsi="Times New Roman" w:cs="Times New Roman"/>
          <w:b/>
          <w:color w:val="222222"/>
          <w:sz w:val="24"/>
          <w:szCs w:val="24"/>
        </w:rPr>
        <w:t>Local: </w:t>
      </w:r>
      <w:r w:rsidR="002B6E40">
        <w:rPr>
          <w:rFonts w:ascii="Times New Roman" w:eastAsia="Arial" w:hAnsi="Times New Roman" w:cs="Times New Roman"/>
          <w:b/>
          <w:color w:val="222222"/>
          <w:sz w:val="24"/>
          <w:szCs w:val="24"/>
        </w:rPr>
        <w:t>Instituto Povo do Mar - IPOM</w:t>
      </w:r>
    </w:p>
    <w:p w:rsidR="00C151E8" w:rsidRPr="00715C6B" w:rsidRDefault="00B06CAC" w:rsidP="00B54BD4">
      <w:pPr>
        <w:rPr>
          <w:rFonts w:ascii="Times New Roman" w:eastAsia="Times New Roman" w:hAnsi="Times New Roman" w:cs="Times New Roman"/>
          <w:sz w:val="24"/>
          <w:szCs w:val="24"/>
        </w:rPr>
      </w:pPr>
      <w:r w:rsidRPr="00715C6B">
        <w:rPr>
          <w:rFonts w:ascii="Times New Roman" w:eastAsia="Arial" w:hAnsi="Times New Roman" w:cs="Times New Roman"/>
          <w:b/>
          <w:color w:val="222222"/>
          <w:sz w:val="24"/>
          <w:szCs w:val="24"/>
        </w:rPr>
        <w:t xml:space="preserve">Horários: </w:t>
      </w:r>
      <w:r w:rsidRPr="00715C6B">
        <w:rPr>
          <w:rFonts w:ascii="Times New Roman" w:eastAsia="Arial" w:hAnsi="Times New Roman" w:cs="Times New Roman"/>
          <w:color w:val="222222"/>
          <w:sz w:val="24"/>
          <w:szCs w:val="24"/>
        </w:rPr>
        <w:t>Sábado - 08h às 12hs e 14h às 17h / Domingo - 08 às 13 hrs</w:t>
      </w:r>
      <w:r w:rsidRPr="00715C6B">
        <w:rPr>
          <w:rFonts w:ascii="Times New Roman" w:eastAsia="Times New Roman" w:hAnsi="Times New Roman" w:cs="Times New Roman"/>
          <w:color w:val="222222"/>
          <w:sz w:val="24"/>
          <w:szCs w:val="24"/>
        </w:rPr>
        <w:t>      </w:t>
      </w:r>
    </w:p>
    <w:tbl>
      <w:tblPr>
        <w:tblStyle w:val="a0"/>
        <w:tblW w:w="9697" w:type="dxa"/>
        <w:tblInd w:w="-100" w:type="dxa"/>
        <w:tblLayout w:type="fixed"/>
        <w:tblLook w:val="0000" w:firstRow="0" w:lastRow="0" w:firstColumn="0" w:lastColumn="0" w:noHBand="0" w:noVBand="0"/>
      </w:tblPr>
      <w:tblGrid>
        <w:gridCol w:w="1028"/>
        <w:gridCol w:w="1157"/>
        <w:gridCol w:w="2977"/>
        <w:gridCol w:w="31"/>
        <w:gridCol w:w="1693"/>
        <w:gridCol w:w="1832"/>
        <w:gridCol w:w="979"/>
      </w:tblGrid>
      <w:tr w:rsidR="00C151E8" w:rsidTr="00BB434A">
        <w:trPr>
          <w:trHeight w:val="155"/>
        </w:trPr>
        <w:tc>
          <w:tcPr>
            <w:tcW w:w="102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C151E8" w:rsidRPr="00BB434A" w:rsidRDefault="00B06CAC" w:rsidP="00BB434A">
            <w:pPr>
              <w:jc w:val="center"/>
              <w:rPr>
                <w:rFonts w:ascii="Times New Roman" w:eastAsia="Times New Roman" w:hAnsi="Times New Roman" w:cs="Times New Roman"/>
                <w:sz w:val="18"/>
                <w:szCs w:val="18"/>
              </w:rPr>
            </w:pPr>
            <w:r w:rsidRPr="00BB434A">
              <w:rPr>
                <w:rFonts w:ascii="Times New Roman" w:eastAsia="Times New Roman" w:hAnsi="Times New Roman" w:cs="Times New Roman"/>
                <w:b/>
                <w:color w:val="222222"/>
                <w:sz w:val="18"/>
                <w:szCs w:val="18"/>
              </w:rPr>
              <w:t>DIA</w:t>
            </w:r>
          </w:p>
        </w:tc>
        <w:tc>
          <w:tcPr>
            <w:tcW w:w="115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C151E8" w:rsidRPr="00BB434A" w:rsidRDefault="00B06CAC" w:rsidP="00BB434A">
            <w:pPr>
              <w:jc w:val="center"/>
              <w:rPr>
                <w:rFonts w:ascii="Times New Roman" w:eastAsia="Times New Roman" w:hAnsi="Times New Roman" w:cs="Times New Roman"/>
                <w:sz w:val="18"/>
                <w:szCs w:val="18"/>
              </w:rPr>
            </w:pPr>
            <w:r w:rsidRPr="00BB434A">
              <w:rPr>
                <w:rFonts w:ascii="Times New Roman" w:eastAsia="Times New Roman" w:hAnsi="Times New Roman" w:cs="Times New Roman"/>
                <w:b/>
                <w:color w:val="222222"/>
                <w:sz w:val="18"/>
                <w:szCs w:val="18"/>
              </w:rPr>
              <w:t>HORÁRIO</w:t>
            </w:r>
          </w:p>
        </w:tc>
        <w:tc>
          <w:tcPr>
            <w:tcW w:w="297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C151E8" w:rsidRPr="00BB434A" w:rsidRDefault="00B06CAC" w:rsidP="00BB434A">
            <w:pPr>
              <w:jc w:val="center"/>
              <w:rPr>
                <w:rFonts w:ascii="Times New Roman" w:eastAsia="Times New Roman" w:hAnsi="Times New Roman" w:cs="Times New Roman"/>
                <w:sz w:val="18"/>
                <w:szCs w:val="18"/>
              </w:rPr>
            </w:pPr>
            <w:r w:rsidRPr="00BB434A">
              <w:rPr>
                <w:rFonts w:ascii="Times New Roman" w:eastAsia="Times New Roman" w:hAnsi="Times New Roman" w:cs="Times New Roman"/>
                <w:b/>
                <w:color w:val="222222"/>
                <w:sz w:val="18"/>
                <w:szCs w:val="18"/>
              </w:rPr>
              <w:t>CLÍNICA</w:t>
            </w:r>
          </w:p>
        </w:tc>
        <w:tc>
          <w:tcPr>
            <w:tcW w:w="1724" w:type="dxa"/>
            <w:gridSpan w:val="2"/>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C151E8" w:rsidRPr="00BB434A" w:rsidRDefault="00B06CAC" w:rsidP="00BB434A">
            <w:pPr>
              <w:jc w:val="center"/>
              <w:rPr>
                <w:rFonts w:ascii="Times New Roman" w:eastAsia="Times New Roman" w:hAnsi="Times New Roman" w:cs="Times New Roman"/>
                <w:sz w:val="18"/>
                <w:szCs w:val="18"/>
              </w:rPr>
            </w:pPr>
            <w:r w:rsidRPr="00BB434A">
              <w:rPr>
                <w:rFonts w:ascii="Times New Roman" w:eastAsia="Times New Roman" w:hAnsi="Times New Roman" w:cs="Times New Roman"/>
                <w:b/>
                <w:color w:val="222222"/>
                <w:sz w:val="18"/>
                <w:szCs w:val="18"/>
              </w:rPr>
              <w:t>RESPONSÁVEL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C151E8" w:rsidRPr="00BB434A" w:rsidRDefault="00B06CAC" w:rsidP="00BB434A">
            <w:pPr>
              <w:jc w:val="center"/>
              <w:rPr>
                <w:rFonts w:ascii="Times New Roman" w:eastAsia="Times New Roman" w:hAnsi="Times New Roman" w:cs="Times New Roman"/>
                <w:sz w:val="18"/>
                <w:szCs w:val="18"/>
              </w:rPr>
            </w:pPr>
            <w:r w:rsidRPr="00BB434A">
              <w:rPr>
                <w:rFonts w:ascii="Times New Roman" w:eastAsia="Times New Roman" w:hAnsi="Times New Roman" w:cs="Times New Roman"/>
                <w:b/>
                <w:color w:val="222222"/>
                <w:sz w:val="18"/>
                <w:szCs w:val="18"/>
              </w:rPr>
              <w:t>LOCAL</w:t>
            </w:r>
          </w:p>
        </w:tc>
        <w:tc>
          <w:tcPr>
            <w:tcW w:w="97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C151E8" w:rsidRPr="00BB434A" w:rsidRDefault="00B06CAC" w:rsidP="00BB434A">
            <w:pPr>
              <w:jc w:val="center"/>
              <w:rPr>
                <w:rFonts w:ascii="Times New Roman" w:eastAsia="Times New Roman" w:hAnsi="Times New Roman" w:cs="Times New Roman"/>
                <w:sz w:val="18"/>
                <w:szCs w:val="18"/>
              </w:rPr>
            </w:pPr>
            <w:r w:rsidRPr="00BB434A">
              <w:rPr>
                <w:rFonts w:ascii="Times New Roman" w:eastAsia="Times New Roman" w:hAnsi="Times New Roman" w:cs="Times New Roman"/>
                <w:b/>
                <w:color w:val="222222"/>
                <w:sz w:val="18"/>
                <w:szCs w:val="18"/>
              </w:rPr>
              <w:t>STATUS</w:t>
            </w:r>
          </w:p>
        </w:tc>
      </w:tr>
      <w:tr w:rsidR="00C151E8" w:rsidTr="00715C6B">
        <w:trPr>
          <w:cantSplit/>
          <w:trHeight w:val="230"/>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Sábado</w:t>
            </w:r>
          </w:p>
          <w:p w:rsidR="00C151E8" w:rsidRDefault="00C151E8" w:rsidP="00E36816">
            <w:pPr>
              <w:rPr>
                <w:rFonts w:ascii="Times New Roman" w:eastAsia="Times New Roman" w:hAnsi="Times New Roman" w:cs="Times New Roman"/>
                <w:sz w:val="20"/>
                <w:szCs w:val="20"/>
              </w:rPr>
            </w:pP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8h</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852673">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Cerimonial /café da manhã</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r>
      <w:tr w:rsidR="00C151E8" w:rsidTr="00BB434A">
        <w:trPr>
          <w:cantSplit/>
          <w:trHeight w:val="110"/>
        </w:trPr>
        <w:tc>
          <w:tcPr>
            <w:tcW w:w="1028" w:type="dxa"/>
            <w:vMerge/>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C151E8" w:rsidP="00E3681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8h40min às 10h</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852673">
            <w:pPr>
              <w:jc w:val="both"/>
              <w:rPr>
                <w:rFonts w:ascii="Times New Roman" w:eastAsia="Times New Roman" w:hAnsi="Times New Roman" w:cs="Times New Roman"/>
                <w:sz w:val="20"/>
                <w:szCs w:val="20"/>
              </w:rPr>
            </w:pPr>
            <w:r w:rsidRPr="00852673">
              <w:rPr>
                <w:rFonts w:ascii="Times New Roman" w:eastAsia="Times New Roman" w:hAnsi="Times New Roman" w:cs="Times New Roman"/>
                <w:b/>
                <w:color w:val="222222"/>
                <w:sz w:val="20"/>
                <w:szCs w:val="20"/>
              </w:rPr>
              <w:t>1°Palestra</w:t>
            </w:r>
            <w:r>
              <w:rPr>
                <w:rFonts w:ascii="Times New Roman" w:eastAsia="Times New Roman" w:hAnsi="Times New Roman" w:cs="Times New Roman"/>
                <w:color w:val="222222"/>
                <w:sz w:val="20"/>
                <w:szCs w:val="20"/>
              </w:rPr>
              <w:t>:</w:t>
            </w:r>
            <w:r w:rsidR="00852673">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20"/>
                <w:szCs w:val="20"/>
              </w:rPr>
              <w:t>Classificação Funcional no Paradesporto.</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852673">
            <w:pPr>
              <w:jc w:val="cente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r>
      <w:tr w:rsidR="00C151E8" w:rsidTr="00BB434A">
        <w:trPr>
          <w:cantSplit/>
          <w:trHeight w:val="58"/>
        </w:trPr>
        <w:tc>
          <w:tcPr>
            <w:tcW w:w="1028" w:type="dxa"/>
            <w:vMerge/>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C151E8" w:rsidP="00E3681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10h</w:t>
            </w:r>
          </w:p>
        </w:tc>
        <w:tc>
          <w:tcPr>
            <w:tcW w:w="297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B06CAC" w:rsidP="00852673">
            <w:pPr>
              <w:jc w:val="both"/>
              <w:rPr>
                <w:rFonts w:ascii="Times New Roman" w:eastAsia="Times New Roman" w:hAnsi="Times New Roman" w:cs="Times New Roman"/>
                <w:sz w:val="20"/>
                <w:szCs w:val="20"/>
              </w:rPr>
            </w:pPr>
            <w:r w:rsidRPr="00C033FD">
              <w:rPr>
                <w:rFonts w:ascii="Times New Roman" w:eastAsia="Times New Roman" w:hAnsi="Times New Roman" w:cs="Times New Roman"/>
                <w:b/>
                <w:color w:val="222222"/>
                <w:sz w:val="20"/>
                <w:szCs w:val="20"/>
              </w:rPr>
              <w:t>Intervalo</w:t>
            </w:r>
            <w:r w:rsidR="00BB434A">
              <w:rPr>
                <w:rFonts w:ascii="Times New Roman" w:eastAsia="Times New Roman" w:hAnsi="Times New Roman" w:cs="Times New Roman"/>
                <w:color w:val="222222"/>
                <w:sz w:val="20"/>
                <w:szCs w:val="20"/>
              </w:rPr>
              <w:t>: 10 (dez) minutos</w:t>
            </w:r>
          </w:p>
        </w:tc>
        <w:tc>
          <w:tcPr>
            <w:tcW w:w="1724"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18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r>
      <w:tr w:rsidR="00C151E8" w:rsidTr="00BB434A">
        <w:trPr>
          <w:cantSplit/>
          <w:trHeight w:val="1185"/>
        </w:trPr>
        <w:tc>
          <w:tcPr>
            <w:tcW w:w="1028" w:type="dxa"/>
            <w:vMerge/>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C151E8" w:rsidP="00E3681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10h10min às 11h30min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852673">
            <w:pPr>
              <w:jc w:val="both"/>
              <w:rPr>
                <w:rFonts w:ascii="Times New Roman" w:eastAsia="Times New Roman" w:hAnsi="Times New Roman" w:cs="Times New Roman"/>
                <w:sz w:val="20"/>
                <w:szCs w:val="20"/>
              </w:rPr>
            </w:pPr>
            <w:r w:rsidRPr="00852673">
              <w:rPr>
                <w:rFonts w:ascii="Times New Roman" w:eastAsia="Times New Roman" w:hAnsi="Times New Roman" w:cs="Times New Roman"/>
                <w:b/>
                <w:color w:val="222222"/>
                <w:sz w:val="20"/>
                <w:szCs w:val="20"/>
              </w:rPr>
              <w:t>2°Palestra</w:t>
            </w:r>
            <w:r>
              <w:rPr>
                <w:rFonts w:ascii="Times New Roman" w:eastAsia="Times New Roman" w:hAnsi="Times New Roman" w:cs="Times New Roman"/>
                <w:color w:val="222222"/>
                <w:sz w:val="20"/>
                <w:szCs w:val="20"/>
              </w:rPr>
              <w:t>:</w:t>
            </w:r>
          </w:p>
          <w:p w:rsidR="00C151E8" w:rsidRDefault="00B06CAC" w:rsidP="00852673">
            <w:pPr>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Próteses Ortopédicas e níveis de Amputação.</w:t>
            </w:r>
          </w:p>
          <w:p w:rsidR="00C151E8" w:rsidRDefault="00B06CAC" w:rsidP="00852673">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Centro de Saúde do Atleta Cearense(Projeto SEJUV+HGF Medicina Esportiva)</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852673">
            <w:pPr>
              <w:rPr>
                <w:rFonts w:ascii="Times New Roman" w:eastAsia="Times New Roman" w:hAnsi="Times New Roman" w:cs="Times New Roman"/>
                <w:sz w:val="20"/>
                <w:szCs w:val="20"/>
              </w:rPr>
            </w:pPr>
          </w:p>
        </w:tc>
      </w:tr>
      <w:tr w:rsidR="00C151E8" w:rsidTr="00BB434A">
        <w:trPr>
          <w:cantSplit/>
          <w:trHeight w:val="504"/>
        </w:trPr>
        <w:tc>
          <w:tcPr>
            <w:tcW w:w="1028" w:type="dxa"/>
            <w:vMerge/>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C151E8" w:rsidP="00E3681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11h30min às 12h30min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BB434A">
            <w:pPr>
              <w:jc w:val="both"/>
              <w:rPr>
                <w:rFonts w:ascii="Times New Roman" w:eastAsia="Times New Roman" w:hAnsi="Times New Roman" w:cs="Times New Roman"/>
                <w:sz w:val="20"/>
                <w:szCs w:val="20"/>
              </w:rPr>
            </w:pPr>
            <w:r w:rsidRPr="00852673">
              <w:rPr>
                <w:rFonts w:ascii="Times New Roman" w:eastAsia="Times New Roman" w:hAnsi="Times New Roman" w:cs="Times New Roman"/>
                <w:b/>
                <w:color w:val="222222"/>
                <w:sz w:val="20"/>
                <w:szCs w:val="20"/>
              </w:rPr>
              <w:t>3°Palestra</w:t>
            </w:r>
            <w:r>
              <w:rPr>
                <w:rFonts w:ascii="Times New Roman" w:eastAsia="Times New Roman" w:hAnsi="Times New Roman" w:cs="Times New Roman"/>
                <w:color w:val="222222"/>
                <w:sz w:val="20"/>
                <w:szCs w:val="20"/>
              </w:rPr>
              <w:t xml:space="preserve">: arbitragem no surfe adaptado e  Oficina CLÍNICA Surfe </w:t>
            </w:r>
            <w:r w:rsidR="00BB434A">
              <w:rPr>
                <w:rFonts w:ascii="Times New Roman" w:eastAsia="Times New Roman" w:hAnsi="Times New Roman" w:cs="Times New Roman"/>
                <w:color w:val="222222"/>
                <w:sz w:val="20"/>
                <w:szCs w:val="20"/>
              </w:rPr>
              <w:t>A</w:t>
            </w:r>
            <w:r>
              <w:rPr>
                <w:rFonts w:ascii="Times New Roman" w:eastAsia="Times New Roman" w:hAnsi="Times New Roman" w:cs="Times New Roman"/>
                <w:color w:val="222222"/>
                <w:sz w:val="20"/>
                <w:szCs w:val="20"/>
              </w:rPr>
              <w:t>daptado (teórica).</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BB434A">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BB434A">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BB434A">
            <w:pPr>
              <w:rPr>
                <w:rFonts w:ascii="Times New Roman" w:eastAsia="Times New Roman" w:hAnsi="Times New Roman" w:cs="Times New Roman"/>
                <w:sz w:val="20"/>
                <w:szCs w:val="20"/>
              </w:rPr>
            </w:pPr>
          </w:p>
        </w:tc>
      </w:tr>
      <w:tr w:rsidR="00BB434A" w:rsidTr="00BB434A">
        <w:trPr>
          <w:cantSplit/>
          <w:trHeight w:val="245"/>
        </w:trPr>
        <w:tc>
          <w:tcPr>
            <w:tcW w:w="1028" w:type="dxa"/>
            <w:vMerge/>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BB434A" w:rsidRDefault="00BB434A" w:rsidP="00E3681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BB434A" w:rsidRDefault="00BB434A"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12h30min às 13h50min</w:t>
            </w:r>
          </w:p>
        </w:tc>
        <w:tc>
          <w:tcPr>
            <w:tcW w:w="297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BB434A" w:rsidRDefault="00BB434A" w:rsidP="00BB434A">
            <w:pPr>
              <w:jc w:val="center"/>
              <w:rPr>
                <w:rFonts w:ascii="Times New Roman" w:eastAsia="Times New Roman" w:hAnsi="Times New Roman" w:cs="Times New Roman"/>
                <w:b/>
                <w:color w:val="222222"/>
                <w:sz w:val="20"/>
                <w:szCs w:val="20"/>
              </w:rPr>
            </w:pPr>
          </w:p>
          <w:p w:rsidR="00BB434A" w:rsidRDefault="00BB434A" w:rsidP="00BB434A">
            <w:pPr>
              <w:jc w:val="center"/>
              <w:rPr>
                <w:rFonts w:ascii="Times New Roman" w:eastAsia="Times New Roman" w:hAnsi="Times New Roman" w:cs="Times New Roman"/>
                <w:b/>
                <w:sz w:val="20"/>
                <w:szCs w:val="20"/>
              </w:rPr>
            </w:pPr>
            <w:r w:rsidRPr="00BB434A">
              <w:rPr>
                <w:rFonts w:ascii="Times New Roman" w:eastAsia="Times New Roman" w:hAnsi="Times New Roman" w:cs="Times New Roman"/>
                <w:b/>
                <w:color w:val="222222"/>
                <w:sz w:val="20"/>
                <w:szCs w:val="20"/>
              </w:rPr>
              <w:t>ALMOÇO</w:t>
            </w:r>
          </w:p>
        </w:tc>
        <w:tc>
          <w:tcPr>
            <w:tcW w:w="1724"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BB434A" w:rsidRPr="00BB434A" w:rsidRDefault="00BB434A" w:rsidP="00BB434A">
            <w:pPr>
              <w:tabs>
                <w:tab w:val="left" w:pos="136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c>
          <w:tcPr>
            <w:tcW w:w="18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BB434A" w:rsidRDefault="00BB434A" w:rsidP="00BB434A">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BB434A" w:rsidRDefault="00BB434A" w:rsidP="00BB434A">
            <w:pPr>
              <w:rPr>
                <w:rFonts w:ascii="Times New Roman" w:eastAsia="Times New Roman" w:hAnsi="Times New Roman" w:cs="Times New Roman"/>
                <w:sz w:val="20"/>
                <w:szCs w:val="20"/>
              </w:rPr>
            </w:pPr>
          </w:p>
        </w:tc>
      </w:tr>
      <w:tr w:rsidR="00C151E8" w:rsidTr="00E36816">
        <w:trPr>
          <w:cantSplit/>
          <w:trHeight w:val="480"/>
        </w:trPr>
        <w:tc>
          <w:tcPr>
            <w:tcW w:w="1028" w:type="dxa"/>
            <w:vMerge/>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C151E8" w:rsidP="00E3681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14h às 16h</w:t>
            </w:r>
          </w:p>
        </w:tc>
        <w:tc>
          <w:tcPr>
            <w:tcW w:w="30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BB434A">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Apresentação de Paratletas e avaliação de STAFFS</w:t>
            </w: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BB434A">
            <w:pPr>
              <w:jc w:val="cente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Federação de Surfe</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BB434A">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MAR</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pPr>
              <w:rPr>
                <w:rFonts w:ascii="Times New Roman" w:eastAsia="Times New Roman" w:hAnsi="Times New Roman" w:cs="Times New Roman"/>
                <w:sz w:val="20"/>
                <w:szCs w:val="20"/>
              </w:rPr>
            </w:pPr>
          </w:p>
        </w:tc>
      </w:tr>
      <w:tr w:rsidR="00C151E8" w:rsidTr="00E36816">
        <w:trPr>
          <w:trHeight w:val="631"/>
        </w:trPr>
        <w:tc>
          <w:tcPr>
            <w:tcW w:w="1028" w:type="dxa"/>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C151E8" w:rsidRDefault="00C151E8">
            <w:pPr>
              <w:rPr>
                <w:rFonts w:ascii="Times New Roman" w:eastAsia="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16h</w:t>
            </w:r>
          </w:p>
        </w:tc>
        <w:tc>
          <w:tcPr>
            <w:tcW w:w="30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B06CAC" w:rsidP="00E36816">
            <w:pPr>
              <w:jc w:val="both"/>
              <w:rPr>
                <w:rFonts w:ascii="Times New Roman" w:eastAsia="Times New Roman" w:hAnsi="Times New Roman" w:cs="Times New Roman"/>
                <w:sz w:val="20"/>
                <w:szCs w:val="20"/>
              </w:rPr>
            </w:pPr>
            <w:r w:rsidRPr="00715C6B">
              <w:rPr>
                <w:rFonts w:ascii="Times New Roman" w:eastAsia="Times New Roman" w:hAnsi="Times New Roman" w:cs="Times New Roman"/>
                <w:b/>
                <w:color w:val="000000"/>
                <w:sz w:val="20"/>
                <w:szCs w:val="20"/>
              </w:rPr>
              <w:t>Culturais e artísticas</w:t>
            </w:r>
            <w:r>
              <w:rPr>
                <w:rFonts w:ascii="Times New Roman" w:eastAsia="Times New Roman" w:hAnsi="Times New Roman" w:cs="Times New Roman"/>
                <w:color w:val="000000"/>
                <w:sz w:val="20"/>
                <w:szCs w:val="20"/>
              </w:rPr>
              <w:t>: sunset music, apresentação de artistas locais;</w:t>
            </w: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E36816">
            <w:pPr>
              <w:rPr>
                <w:rFonts w:ascii="Times New Roman" w:eastAsia="Times New Roman" w:hAnsi="Times New Roman" w:cs="Times New Roman"/>
                <w:sz w:val="20"/>
                <w:szCs w:val="20"/>
              </w:rPr>
            </w:pP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E36816">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E36816">
            <w:pPr>
              <w:rPr>
                <w:rFonts w:ascii="Times New Roman" w:eastAsia="Times New Roman" w:hAnsi="Times New Roman" w:cs="Times New Roman"/>
                <w:sz w:val="20"/>
                <w:szCs w:val="20"/>
              </w:rPr>
            </w:pPr>
          </w:p>
        </w:tc>
      </w:tr>
      <w:tr w:rsidR="00C151E8" w:rsidTr="00715C6B">
        <w:trPr>
          <w:trHeight w:val="134"/>
        </w:trPr>
        <w:tc>
          <w:tcPr>
            <w:tcW w:w="1028"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8h às 8h30min</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Pr="00715C6B" w:rsidRDefault="00B06CAC" w:rsidP="00715C6B">
            <w:pPr>
              <w:jc w:val="center"/>
              <w:rPr>
                <w:rFonts w:ascii="Times New Roman" w:eastAsia="Times New Roman" w:hAnsi="Times New Roman" w:cs="Times New Roman"/>
                <w:b/>
                <w:sz w:val="20"/>
                <w:szCs w:val="20"/>
              </w:rPr>
            </w:pPr>
            <w:r w:rsidRPr="00715C6B">
              <w:rPr>
                <w:rFonts w:ascii="Times New Roman" w:eastAsia="Times New Roman" w:hAnsi="Times New Roman" w:cs="Times New Roman"/>
                <w:b/>
                <w:color w:val="222222"/>
                <w:sz w:val="20"/>
                <w:szCs w:val="20"/>
              </w:rPr>
              <w:t>Acolhimento</w:t>
            </w:r>
          </w:p>
        </w:tc>
        <w:tc>
          <w:tcPr>
            <w:tcW w:w="1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C151E8" w:rsidP="00715C6B">
            <w:pPr>
              <w:jc w:val="center"/>
              <w:rPr>
                <w:rFonts w:ascii="Times New Roman" w:eastAsia="Times New Roman" w:hAnsi="Times New Roman" w:cs="Times New Roman"/>
                <w:sz w:val="20"/>
                <w:szCs w:val="20"/>
              </w:rPr>
            </w:pPr>
          </w:p>
        </w:tc>
        <w:tc>
          <w:tcPr>
            <w:tcW w:w="18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C151E8" w:rsidP="00715C6B">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rsidR="00C151E8" w:rsidRDefault="00C151E8" w:rsidP="00715C6B">
            <w:pPr>
              <w:rPr>
                <w:rFonts w:ascii="Times New Roman" w:eastAsia="Times New Roman" w:hAnsi="Times New Roman" w:cs="Times New Roman"/>
                <w:sz w:val="20"/>
                <w:szCs w:val="20"/>
              </w:rPr>
            </w:pPr>
          </w:p>
        </w:tc>
      </w:tr>
      <w:tr w:rsidR="00C151E8" w:rsidTr="00715C6B">
        <w:trPr>
          <w:trHeight w:val="18"/>
        </w:trPr>
        <w:tc>
          <w:tcPr>
            <w:tcW w:w="1028"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Domingo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8h30min às 10h</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B06CAC" w:rsidP="00715C6B">
            <w:pPr>
              <w:jc w:val="both"/>
              <w:rPr>
                <w:rFonts w:ascii="Times New Roman" w:eastAsia="Times New Roman" w:hAnsi="Times New Roman" w:cs="Times New Roman"/>
                <w:sz w:val="20"/>
                <w:szCs w:val="20"/>
              </w:rPr>
            </w:pPr>
            <w:r w:rsidRPr="00715C6B">
              <w:rPr>
                <w:rFonts w:ascii="Times New Roman" w:eastAsia="Times New Roman" w:hAnsi="Times New Roman" w:cs="Times New Roman"/>
                <w:b/>
                <w:color w:val="222222"/>
                <w:sz w:val="20"/>
                <w:szCs w:val="20"/>
              </w:rPr>
              <w:t>Prática:</w:t>
            </w:r>
            <w:r w:rsidR="00E36816">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20"/>
                <w:szCs w:val="20"/>
              </w:rPr>
              <w:t>Oficina CLÍNICA Surfe adaptado (prática).</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Mar</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C151E8" w:rsidP="00715C6B">
            <w:pPr>
              <w:rPr>
                <w:rFonts w:ascii="Times New Roman" w:eastAsia="Times New Roman" w:hAnsi="Times New Roman" w:cs="Times New Roman"/>
                <w:sz w:val="20"/>
                <w:szCs w:val="20"/>
              </w:rPr>
            </w:pP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715C6B">
            <w:pPr>
              <w:rPr>
                <w:rFonts w:ascii="Times New Roman" w:eastAsia="Times New Roman" w:hAnsi="Times New Roman" w:cs="Times New Roman"/>
                <w:sz w:val="20"/>
                <w:szCs w:val="20"/>
              </w:rPr>
            </w:pPr>
          </w:p>
        </w:tc>
      </w:tr>
      <w:tr w:rsidR="00C151E8" w:rsidTr="00715C6B">
        <w:trPr>
          <w:trHeight w:val="18"/>
        </w:trPr>
        <w:tc>
          <w:tcPr>
            <w:tcW w:w="1028"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583AEC" w:rsidP="00715C6B">
            <w:pPr>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0"/>
                <w:szCs w:val="20"/>
              </w:rPr>
              <w:t>10h às 13</w:t>
            </w:r>
            <w:r w:rsidR="00B06CAC">
              <w:rPr>
                <w:rFonts w:ascii="Times New Roman" w:eastAsia="Times New Roman" w:hAnsi="Times New Roman" w:cs="Times New Roman"/>
                <w:b/>
                <w:color w:val="222222"/>
                <w:sz w:val="20"/>
                <w:szCs w:val="20"/>
              </w:rPr>
              <w:t>h</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B06CAC" w:rsidP="00715C6B">
            <w:pPr>
              <w:jc w:val="both"/>
              <w:rPr>
                <w:rFonts w:ascii="Times New Roman" w:eastAsia="Times New Roman" w:hAnsi="Times New Roman" w:cs="Times New Roman"/>
                <w:color w:val="222222"/>
                <w:sz w:val="20"/>
                <w:szCs w:val="20"/>
              </w:rPr>
            </w:pPr>
            <w:r w:rsidRPr="00715C6B">
              <w:rPr>
                <w:rFonts w:ascii="Times New Roman" w:eastAsia="Times New Roman" w:hAnsi="Times New Roman" w:cs="Times New Roman"/>
                <w:b/>
                <w:color w:val="222222"/>
                <w:sz w:val="20"/>
                <w:szCs w:val="20"/>
              </w:rPr>
              <w:t>Apresentação</w:t>
            </w:r>
            <w:r w:rsidR="00715C6B">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20"/>
                <w:szCs w:val="20"/>
              </w:rPr>
              <w:t>surfe adaptado. (Encerramento)</w:t>
            </w:r>
          </w:p>
          <w:p w:rsidR="00583AEC" w:rsidRPr="00715C6B" w:rsidRDefault="00583AEC" w:rsidP="00583AEC">
            <w:pPr>
              <w:rPr>
                <w:rFonts w:ascii="Times New Roman" w:eastAsia="Times New Roman" w:hAnsi="Times New Roman" w:cs="Times New Roman"/>
                <w:sz w:val="20"/>
                <w:szCs w:val="20"/>
              </w:rPr>
            </w:pPr>
            <w:r w:rsidRPr="00715C6B">
              <w:rPr>
                <w:rFonts w:ascii="Times New Roman" w:eastAsia="Arial" w:hAnsi="Times New Roman" w:cs="Times New Roman"/>
                <w:color w:val="000000"/>
                <w:sz w:val="20"/>
                <w:szCs w:val="20"/>
              </w:rPr>
              <w:t>Culturais e artísticas: sunset music, apresentação de artistas locais;</w:t>
            </w:r>
          </w:p>
          <w:p w:rsidR="00583AEC" w:rsidRDefault="00583AEC" w:rsidP="00583AEC">
            <w:pPr>
              <w:jc w:val="both"/>
              <w:rPr>
                <w:rFonts w:ascii="Times New Roman" w:eastAsia="Times New Roman" w:hAnsi="Times New Roman" w:cs="Times New Roman"/>
                <w:sz w:val="20"/>
                <w:szCs w:val="20"/>
              </w:rPr>
            </w:pPr>
            <w:r w:rsidRPr="00715C6B">
              <w:rPr>
                <w:rFonts w:ascii="Times New Roman" w:eastAsia="Arial" w:hAnsi="Times New Roman" w:cs="Times New Roman"/>
                <w:color w:val="000000"/>
                <w:sz w:val="20"/>
                <w:szCs w:val="20"/>
              </w:rPr>
              <w:t>(Encerramento)</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B06CAC" w:rsidP="00715C6B">
            <w:pPr>
              <w:jc w:val="cente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xml:space="preserve"> Mar</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51E8" w:rsidRDefault="00B06CAC" w:rsidP="00715C6B">
            <w:pPr>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51E8" w:rsidRDefault="00C151E8" w:rsidP="00715C6B">
            <w:pPr>
              <w:rPr>
                <w:rFonts w:ascii="Times New Roman" w:eastAsia="Times New Roman" w:hAnsi="Times New Roman" w:cs="Times New Roman"/>
                <w:sz w:val="20"/>
                <w:szCs w:val="20"/>
              </w:rPr>
            </w:pPr>
          </w:p>
        </w:tc>
      </w:tr>
    </w:tbl>
    <w:p w:rsidR="00C151E8" w:rsidRPr="00687001" w:rsidRDefault="00B06CAC">
      <w:pPr>
        <w:spacing w:before="240" w:after="240"/>
        <w:jc w:val="both"/>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 </w:t>
      </w:r>
      <w:r w:rsidRPr="00687001">
        <w:rPr>
          <w:rFonts w:ascii="Times New Roman" w:eastAsia="Arial" w:hAnsi="Times New Roman" w:cs="Times New Roman"/>
          <w:b/>
          <w:color w:val="000000"/>
          <w:u w:val="single"/>
        </w:rPr>
        <w:t xml:space="preserve">CRONOGRAMA DO </w:t>
      </w:r>
      <w:r w:rsidR="00687001" w:rsidRPr="00687001">
        <w:rPr>
          <w:rFonts w:ascii="Times New Roman" w:eastAsia="Arial" w:hAnsi="Times New Roman" w:cs="Times New Roman"/>
          <w:b/>
          <w:color w:val="000000"/>
          <w:u w:val="single"/>
        </w:rPr>
        <w:t xml:space="preserve">1º CEARÁ PARASURF NORTE-NORDESTE DO </w:t>
      </w:r>
      <w:r w:rsidRPr="00687001">
        <w:rPr>
          <w:rFonts w:ascii="Times New Roman" w:eastAsia="Arial" w:hAnsi="Times New Roman" w:cs="Times New Roman"/>
          <w:b/>
          <w:color w:val="000000"/>
          <w:u w:val="single"/>
        </w:rPr>
        <w:t>ESTADO DO CEARÁ</w:t>
      </w:r>
    </w:p>
    <w:p w:rsidR="00C151E8" w:rsidRPr="00715C6B" w:rsidRDefault="00B06CAC" w:rsidP="0040709E">
      <w:pPr>
        <w:jc w:val="both"/>
        <w:rPr>
          <w:rFonts w:ascii="Times New Roman" w:eastAsia="Arial" w:hAnsi="Times New Roman" w:cs="Times New Roman"/>
          <w:color w:val="000000"/>
        </w:rPr>
      </w:pPr>
      <w:r w:rsidRPr="00715C6B">
        <w:rPr>
          <w:rFonts w:ascii="Times New Roman" w:eastAsia="Arial" w:hAnsi="Times New Roman" w:cs="Times New Roman"/>
          <w:b/>
          <w:color w:val="000000"/>
        </w:rPr>
        <w:t>Data da Realização:</w:t>
      </w:r>
      <w:r w:rsidRPr="00715C6B">
        <w:rPr>
          <w:rFonts w:ascii="Times New Roman" w:eastAsia="Montserrat" w:hAnsi="Times New Roman" w:cs="Times New Roman"/>
          <w:b/>
          <w:highlight w:val="white"/>
        </w:rPr>
        <w:t xml:space="preserve"> 27 a 29 de setembro 2024</w:t>
      </w:r>
    </w:p>
    <w:p w:rsidR="00C151E8" w:rsidRPr="00715C6B" w:rsidRDefault="00B06CAC" w:rsidP="0040709E">
      <w:pPr>
        <w:jc w:val="both"/>
        <w:rPr>
          <w:rFonts w:ascii="Times New Roman" w:eastAsia="Times New Roman" w:hAnsi="Times New Roman" w:cs="Times New Roman"/>
        </w:rPr>
      </w:pPr>
      <w:r w:rsidRPr="00715C6B">
        <w:rPr>
          <w:rFonts w:ascii="Times New Roman" w:eastAsia="Arial" w:hAnsi="Times New Roman" w:cs="Times New Roman"/>
          <w:b/>
          <w:color w:val="000000"/>
        </w:rPr>
        <w:t xml:space="preserve">Local: Praia do Futuro </w:t>
      </w:r>
    </w:p>
    <w:p w:rsidR="00C151E8" w:rsidRPr="002A5318" w:rsidRDefault="00B06CAC" w:rsidP="0040709E">
      <w:pPr>
        <w:jc w:val="both"/>
        <w:rPr>
          <w:rFonts w:ascii="Times New Roman" w:eastAsia="Times New Roman" w:hAnsi="Times New Roman" w:cs="Times New Roman"/>
          <w:color w:val="000000" w:themeColor="text1"/>
        </w:rPr>
      </w:pPr>
      <w:r w:rsidRPr="00715C6B">
        <w:rPr>
          <w:rFonts w:ascii="Times New Roman" w:eastAsia="Arial" w:hAnsi="Times New Roman" w:cs="Times New Roman"/>
          <w:b/>
          <w:color w:val="000000"/>
        </w:rPr>
        <w:t xml:space="preserve">Horários: </w:t>
      </w:r>
      <w:r w:rsidR="00687001">
        <w:rPr>
          <w:rFonts w:ascii="Times New Roman" w:eastAsia="Arial" w:hAnsi="Times New Roman" w:cs="Times New Roman"/>
          <w:color w:val="000000"/>
        </w:rPr>
        <w:t>S</w:t>
      </w:r>
      <w:r w:rsidR="00687001" w:rsidRPr="00687001">
        <w:rPr>
          <w:rFonts w:ascii="Times New Roman" w:eastAsia="Arial" w:hAnsi="Times New Roman" w:cs="Times New Roman"/>
          <w:color w:val="000000"/>
        </w:rPr>
        <w:t xml:space="preserve">exta-feira - </w:t>
      </w:r>
      <w:r w:rsidR="00687001" w:rsidRPr="00687001">
        <w:rPr>
          <w:rFonts w:ascii="Times New Roman" w:eastAsia="Arial" w:hAnsi="Times New Roman" w:cs="Times New Roman"/>
          <w:color w:val="000000" w:themeColor="text1"/>
        </w:rPr>
        <w:t>08 às 17h /</w:t>
      </w:r>
      <w:r w:rsidR="00687001" w:rsidRPr="00687001">
        <w:rPr>
          <w:rFonts w:ascii="Times New Roman" w:eastAsia="Arial" w:hAnsi="Times New Roman" w:cs="Times New Roman"/>
          <w:color w:val="000000"/>
        </w:rPr>
        <w:t xml:space="preserve"> </w:t>
      </w:r>
      <w:r w:rsidR="002A5318" w:rsidRPr="00687001">
        <w:rPr>
          <w:rFonts w:ascii="Times New Roman" w:eastAsia="Arial" w:hAnsi="Times New Roman" w:cs="Times New Roman"/>
          <w:color w:val="000000" w:themeColor="text1"/>
        </w:rPr>
        <w:t xml:space="preserve">Sábado - 08 às </w:t>
      </w:r>
      <w:r w:rsidRPr="00687001">
        <w:rPr>
          <w:rFonts w:ascii="Times New Roman" w:eastAsia="Arial" w:hAnsi="Times New Roman" w:cs="Times New Roman"/>
          <w:color w:val="000000" w:themeColor="text1"/>
        </w:rPr>
        <w:t xml:space="preserve">17h / Domingo </w:t>
      </w:r>
      <w:r w:rsidR="002A5318" w:rsidRPr="00687001">
        <w:rPr>
          <w:rFonts w:ascii="Times New Roman" w:eastAsia="Arial" w:hAnsi="Times New Roman" w:cs="Times New Roman"/>
          <w:color w:val="000000" w:themeColor="text1"/>
        </w:rPr>
        <w:t>–</w:t>
      </w:r>
      <w:r w:rsidRPr="00687001">
        <w:rPr>
          <w:rFonts w:ascii="Times New Roman" w:eastAsia="Arial" w:hAnsi="Times New Roman" w:cs="Times New Roman"/>
          <w:color w:val="000000" w:themeColor="text1"/>
        </w:rPr>
        <w:t xml:space="preserve"> </w:t>
      </w:r>
      <w:r w:rsidR="002A5318" w:rsidRPr="00687001">
        <w:rPr>
          <w:rFonts w:ascii="Times New Roman" w:eastAsia="Arial" w:hAnsi="Times New Roman" w:cs="Times New Roman"/>
          <w:color w:val="000000" w:themeColor="text1"/>
        </w:rPr>
        <w:t>08 as 17hs</w:t>
      </w:r>
    </w:p>
    <w:p w:rsidR="00687001" w:rsidRPr="00687001" w:rsidRDefault="00B06CAC" w:rsidP="00687001">
      <w:pPr>
        <w:numPr>
          <w:ilvl w:val="0"/>
          <w:numId w:val="7"/>
        </w:numPr>
        <w:spacing w:before="240" w:after="2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w:t>
      </w:r>
      <w:r w:rsidR="00687001" w:rsidRPr="00687001">
        <w:rPr>
          <w:rFonts w:ascii="Times New Roman" w:eastAsia="Times New Roman" w:hAnsi="Times New Roman" w:cs="Times New Roman"/>
          <w:b/>
          <w:color w:val="000000"/>
          <w:sz w:val="24"/>
          <w:szCs w:val="24"/>
          <w:u w:val="single"/>
        </w:rPr>
        <w:t>A Federação de Surf,</w:t>
      </w:r>
      <w:r w:rsidR="00687001">
        <w:rPr>
          <w:rFonts w:ascii="Times New Roman" w:eastAsia="Times New Roman" w:hAnsi="Times New Roman" w:cs="Times New Roman"/>
          <w:b/>
          <w:color w:val="000000"/>
          <w:sz w:val="24"/>
          <w:szCs w:val="24"/>
          <w:u w:val="single"/>
        </w:rPr>
        <w:t xml:space="preserve"> o</w:t>
      </w:r>
      <w:r w:rsidR="00687001" w:rsidRPr="00687001">
        <w:rPr>
          <w:rFonts w:ascii="Times New Roman" w:eastAsia="Times New Roman" w:hAnsi="Times New Roman" w:cs="Times New Roman"/>
          <w:b/>
          <w:color w:val="000000"/>
          <w:sz w:val="24"/>
          <w:szCs w:val="24"/>
          <w:u w:val="single"/>
        </w:rPr>
        <w:t xml:space="preserve"> Conve</w:t>
      </w:r>
      <w:r w:rsidR="00687001">
        <w:rPr>
          <w:rFonts w:ascii="Times New Roman" w:eastAsia="Times New Roman" w:hAnsi="Times New Roman" w:cs="Times New Roman"/>
          <w:b/>
          <w:color w:val="000000"/>
          <w:sz w:val="24"/>
          <w:szCs w:val="24"/>
          <w:u w:val="single"/>
        </w:rPr>
        <w:t>nente e a SESPORTE, irão definir e repassar</w:t>
      </w:r>
      <w:r w:rsidR="00687001" w:rsidRPr="00687001">
        <w:rPr>
          <w:rFonts w:ascii="Times New Roman" w:eastAsia="Times New Roman" w:hAnsi="Times New Roman" w:cs="Times New Roman"/>
          <w:b/>
          <w:color w:val="000000"/>
          <w:sz w:val="24"/>
          <w:szCs w:val="24"/>
          <w:u w:val="single"/>
        </w:rPr>
        <w:t xml:space="preserve"> o cronogr</w:t>
      </w:r>
      <w:r w:rsidR="00687001">
        <w:rPr>
          <w:rFonts w:ascii="Times New Roman" w:eastAsia="Times New Roman" w:hAnsi="Times New Roman" w:cs="Times New Roman"/>
          <w:b/>
          <w:color w:val="000000"/>
          <w:sz w:val="24"/>
          <w:szCs w:val="24"/>
          <w:u w:val="single"/>
        </w:rPr>
        <w:t>ama do evento</w:t>
      </w:r>
      <w:r w:rsidR="00687001" w:rsidRPr="00687001">
        <w:rPr>
          <w:rFonts w:ascii="Times New Roman" w:eastAsia="Times New Roman" w:hAnsi="Times New Roman" w:cs="Times New Roman"/>
          <w:b/>
          <w:color w:val="000000"/>
          <w:sz w:val="24"/>
          <w:szCs w:val="24"/>
          <w:u w:val="single"/>
        </w:rPr>
        <w:t xml:space="preserve"> conforme as </w:t>
      </w:r>
      <w:r w:rsidR="00687001">
        <w:rPr>
          <w:rFonts w:ascii="Times New Roman" w:eastAsia="Times New Roman" w:hAnsi="Times New Roman" w:cs="Times New Roman"/>
          <w:b/>
          <w:color w:val="000000"/>
          <w:sz w:val="24"/>
          <w:szCs w:val="24"/>
          <w:u w:val="single"/>
        </w:rPr>
        <w:t xml:space="preserve"> etapas e as categorias da competição</w:t>
      </w:r>
      <w:r w:rsidR="00687001" w:rsidRPr="00687001">
        <w:rPr>
          <w:rFonts w:ascii="Times New Roman" w:eastAsia="Times New Roman" w:hAnsi="Times New Roman" w:cs="Times New Roman"/>
          <w:b/>
          <w:color w:val="000000"/>
          <w:sz w:val="24"/>
          <w:szCs w:val="24"/>
          <w:u w:val="single"/>
        </w:rPr>
        <w:t>.</w:t>
      </w:r>
      <w:r w:rsidR="00687001" w:rsidRPr="00687001">
        <w:rPr>
          <w:rFonts w:ascii="Times New Roman" w:eastAsia="Times New Roman" w:hAnsi="Times New Roman" w:cs="Times New Roman"/>
          <w:color w:val="222222"/>
          <w:sz w:val="24"/>
          <w:szCs w:val="24"/>
        </w:rPr>
        <w:t xml:space="preserve"> </w:t>
      </w:r>
    </w:p>
    <w:p w:rsidR="00C151E8" w:rsidRDefault="00687001">
      <w:pPr>
        <w:spacing w:before="240" w:after="240"/>
        <w:jc w:val="both"/>
        <w:rPr>
          <w:rFonts w:ascii="Times New Roman" w:eastAsia="Times New Roman" w:hAnsi="Times New Roman" w:cs="Times New Roman"/>
          <w:sz w:val="24"/>
          <w:szCs w:val="24"/>
        </w:rPr>
      </w:pPr>
      <w:r w:rsidRPr="00687001">
        <w:rPr>
          <w:rFonts w:ascii="Times New Roman" w:eastAsia="Times New Roman" w:hAnsi="Times New Roman" w:cs="Times New Roman"/>
          <w:b/>
          <w:color w:val="000000"/>
          <w:sz w:val="24"/>
          <w:szCs w:val="24"/>
        </w:rPr>
        <w:t> </w:t>
      </w:r>
      <w:r w:rsidR="00B06CAC">
        <w:rPr>
          <w:rFonts w:ascii="Times New Roman" w:eastAsia="Times New Roman" w:hAnsi="Times New Roman" w:cs="Times New Roman"/>
          <w:color w:val="000000"/>
          <w:sz w:val="24"/>
          <w:szCs w:val="24"/>
        </w:rPr>
        <w:t>Para o desenvolvimento da clínica, o projeto contará com uma equipe de profissionais composta por:  </w:t>
      </w:r>
    </w:p>
    <w:p w:rsidR="00C151E8" w:rsidRDefault="00B06CAC">
      <w:pPr>
        <w:widowControl/>
        <w:numPr>
          <w:ilvl w:val="0"/>
          <w:numId w:val="4"/>
        </w:numP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Coordenador Geral - 06 meses de atuação, responsável por toda a coordenação do evento, e interlocução direta com a Concedente.</w:t>
      </w:r>
    </w:p>
    <w:p w:rsidR="00C151E8" w:rsidRDefault="006C1FF2">
      <w:pPr>
        <w:widowControl/>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Coordenador T</w:t>
      </w:r>
      <w:r w:rsidR="00B06CAC">
        <w:rPr>
          <w:rFonts w:ascii="Times New Roman" w:eastAsia="Times New Roman" w:hAnsi="Times New Roman" w:cs="Times New Roman"/>
          <w:color w:val="000000"/>
          <w:sz w:val="24"/>
          <w:szCs w:val="24"/>
        </w:rPr>
        <w:t>écnico - 06 meses de atuação, responsável pelo contato com a federação, associações e projetos de surfe, arbitragem, inscrições, resolução de pendências, regulamento, boletins, resultados, classificações, materiais esportivos, montagem de estruturas das clínicas, premiação dos atletas e demais prerrogativas técnicas referente</w:t>
      </w:r>
      <w:r w:rsidR="00E53907">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ao Projeto.</w:t>
      </w:r>
    </w:p>
    <w:p w:rsidR="00C151E8" w:rsidRDefault="00B06CAC">
      <w:pPr>
        <w:widowControl/>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Coordenador logístico</w:t>
      </w:r>
      <w:r w:rsidR="00E539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C1FF2" w:rsidRPr="006C1FF2">
        <w:rPr>
          <w:rFonts w:ascii="Times New Roman" w:eastAsia="Times New Roman" w:hAnsi="Times New Roman" w:cs="Times New Roman"/>
          <w:color w:val="000000"/>
          <w:sz w:val="24"/>
          <w:szCs w:val="24"/>
        </w:rPr>
        <w:t>0</w:t>
      </w:r>
      <w:r w:rsidR="006C1FF2">
        <w:rPr>
          <w:rFonts w:ascii="Times New Roman" w:eastAsia="Times New Roman" w:hAnsi="Times New Roman" w:cs="Times New Roman"/>
          <w:color w:val="000000"/>
          <w:sz w:val="24"/>
          <w:szCs w:val="24"/>
        </w:rPr>
        <w:t>3</w:t>
      </w:r>
      <w:r w:rsidRPr="006C1FF2">
        <w:rPr>
          <w:rFonts w:ascii="Times New Roman" w:eastAsia="Times New Roman" w:hAnsi="Times New Roman" w:cs="Times New Roman"/>
          <w:color w:val="000000"/>
          <w:sz w:val="24"/>
          <w:szCs w:val="24"/>
        </w:rPr>
        <w:t xml:space="preserve"> meses</w:t>
      </w:r>
      <w:r>
        <w:rPr>
          <w:rFonts w:ascii="Times New Roman" w:eastAsia="Times New Roman" w:hAnsi="Times New Roman" w:cs="Times New Roman"/>
          <w:color w:val="000000"/>
          <w:sz w:val="24"/>
          <w:szCs w:val="24"/>
        </w:rPr>
        <w:t xml:space="preserve"> de atuação, responsável pela montagem dos locais das Clínicas e demais locais de apoio de não competição, hidratação, controle dos serviços de limpeza e insumos, controle da segurança, gerenciamento do material publicitário e esportivo, guarda e gerência de equipamentos em geral.</w:t>
      </w:r>
    </w:p>
    <w:p w:rsidR="00A90C74" w:rsidRDefault="00A90C74" w:rsidP="00A90C74">
      <w:pPr>
        <w:widowControl/>
        <w:numPr>
          <w:ilvl w:val="0"/>
          <w:numId w:val="4"/>
        </w:numPr>
        <w:jc w:val="both"/>
        <w:rPr>
          <w:rFonts w:ascii="Times New Roman" w:eastAsia="Times New Roman" w:hAnsi="Times New Roman" w:cs="Times New Roman"/>
          <w:color w:val="000000"/>
          <w:sz w:val="24"/>
          <w:szCs w:val="24"/>
        </w:rPr>
      </w:pPr>
      <w:r w:rsidRPr="00A90C74">
        <w:rPr>
          <w:rFonts w:ascii="Times New Roman" w:eastAsia="Times New Roman" w:hAnsi="Times New Roman" w:cs="Times New Roman"/>
          <w:color w:val="000000"/>
          <w:sz w:val="24"/>
          <w:szCs w:val="24"/>
        </w:rPr>
        <w:t xml:space="preserve">Professor de surf </w:t>
      </w:r>
      <w:r>
        <w:rPr>
          <w:rFonts w:ascii="Times New Roman" w:eastAsia="Times New Roman" w:hAnsi="Times New Roman" w:cs="Times New Roman"/>
          <w:color w:val="000000"/>
          <w:sz w:val="24"/>
          <w:szCs w:val="24"/>
        </w:rPr>
        <w:t xml:space="preserve">- 06 meses de atuação, </w:t>
      </w:r>
      <w:r w:rsidRPr="00A90C74">
        <w:rPr>
          <w:rFonts w:ascii="Times New Roman" w:eastAsia="Times New Roman" w:hAnsi="Times New Roman" w:cs="Times New Roman"/>
          <w:color w:val="000000"/>
          <w:sz w:val="24"/>
          <w:szCs w:val="24"/>
        </w:rPr>
        <w:t xml:space="preserve">responsáveis por administrar o </w:t>
      </w:r>
      <w:r>
        <w:rPr>
          <w:rFonts w:ascii="Times New Roman" w:eastAsia="Times New Roman" w:hAnsi="Times New Roman" w:cs="Times New Roman"/>
          <w:color w:val="000000"/>
          <w:sz w:val="24"/>
          <w:szCs w:val="24"/>
        </w:rPr>
        <w:t>treinamento nos Núcleos.</w:t>
      </w:r>
    </w:p>
    <w:p w:rsidR="00C151E8" w:rsidRDefault="00A90C74">
      <w:pPr>
        <w:widowControl/>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Formadores</w:t>
      </w:r>
      <w:r w:rsidR="00B06CAC">
        <w:rPr>
          <w:rFonts w:ascii="Times New Roman" w:eastAsia="Times New Roman" w:hAnsi="Times New Roman" w:cs="Times New Roman"/>
          <w:color w:val="000000"/>
          <w:sz w:val="24"/>
          <w:szCs w:val="24"/>
        </w:rPr>
        <w:t xml:space="preserve">  - </w:t>
      </w:r>
      <w:r w:rsidR="006C1FF2">
        <w:rPr>
          <w:rFonts w:ascii="Times New Roman" w:eastAsia="Times New Roman" w:hAnsi="Times New Roman" w:cs="Times New Roman"/>
          <w:color w:val="000000"/>
          <w:sz w:val="24"/>
          <w:szCs w:val="24"/>
        </w:rPr>
        <w:t>01</w:t>
      </w:r>
      <w:r w:rsidR="00B06CAC" w:rsidRPr="006C1FF2">
        <w:rPr>
          <w:rFonts w:ascii="Times New Roman" w:eastAsia="Times New Roman" w:hAnsi="Times New Roman" w:cs="Times New Roman"/>
          <w:color w:val="000000"/>
          <w:sz w:val="24"/>
          <w:szCs w:val="24"/>
        </w:rPr>
        <w:t xml:space="preserve"> m</w:t>
      </w:r>
      <w:r w:rsidR="006C1FF2">
        <w:rPr>
          <w:rFonts w:ascii="Times New Roman" w:eastAsia="Times New Roman" w:hAnsi="Times New Roman" w:cs="Times New Roman"/>
          <w:color w:val="000000"/>
          <w:sz w:val="24"/>
          <w:szCs w:val="24"/>
        </w:rPr>
        <w:t>ê</w:t>
      </w:r>
      <w:r w:rsidR="00B06CAC" w:rsidRPr="006C1FF2">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de atuação, responsáveis por administrar os cursos de formação e as palestras.</w:t>
      </w:r>
    </w:p>
    <w:p w:rsidR="00C151E8" w:rsidRDefault="00B06CAC">
      <w:pPr>
        <w:widowControl/>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Apoio logístico e administrativo - </w:t>
      </w:r>
      <w:r w:rsidRPr="006C1FF2">
        <w:rPr>
          <w:rFonts w:ascii="Times New Roman" w:eastAsia="Times New Roman" w:hAnsi="Times New Roman" w:cs="Times New Roman"/>
          <w:color w:val="000000"/>
          <w:sz w:val="24"/>
          <w:szCs w:val="24"/>
        </w:rPr>
        <w:t>0</w:t>
      </w:r>
      <w:r w:rsidR="006C1FF2">
        <w:rPr>
          <w:rFonts w:ascii="Times New Roman" w:eastAsia="Times New Roman" w:hAnsi="Times New Roman" w:cs="Times New Roman"/>
          <w:color w:val="000000"/>
          <w:sz w:val="24"/>
          <w:szCs w:val="24"/>
        </w:rPr>
        <w:t>2</w:t>
      </w:r>
      <w:r w:rsidRPr="006C1FF2">
        <w:rPr>
          <w:rFonts w:ascii="Times New Roman" w:eastAsia="Times New Roman" w:hAnsi="Times New Roman" w:cs="Times New Roman"/>
          <w:color w:val="000000"/>
          <w:sz w:val="24"/>
          <w:szCs w:val="24"/>
        </w:rPr>
        <w:t xml:space="preserve"> meses</w:t>
      </w:r>
      <w:r>
        <w:rPr>
          <w:rFonts w:ascii="Times New Roman" w:eastAsia="Times New Roman" w:hAnsi="Times New Roman" w:cs="Times New Roman"/>
          <w:color w:val="000000"/>
          <w:sz w:val="24"/>
          <w:szCs w:val="24"/>
        </w:rPr>
        <w:t xml:space="preserve"> de atuação, responsáveis por dar apoio  e administrar aos cursos e a cada clínica.</w:t>
      </w:r>
    </w:p>
    <w:p w:rsidR="00A90C74" w:rsidRDefault="00A90C74">
      <w:pPr>
        <w:widowControl/>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Webdesigner – 06 meses de atuação, responsavel pela criação, documentação, publicação e acompanhamentos das informações e mídias sociais. </w:t>
      </w:r>
    </w:p>
    <w:p w:rsidR="00C151E8" w:rsidRDefault="00B06CAC">
      <w:pPr>
        <w:widowControl/>
        <w:numPr>
          <w:ilvl w:val="0"/>
          <w:numId w:val="4"/>
        </w:num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Equipe de Foto ou Filmagem - </w:t>
      </w:r>
      <w:r w:rsidR="006C1FF2" w:rsidRPr="006C1FF2">
        <w:rPr>
          <w:rFonts w:ascii="Times New Roman" w:eastAsia="Times New Roman" w:hAnsi="Times New Roman" w:cs="Times New Roman"/>
          <w:color w:val="000000"/>
          <w:sz w:val="24"/>
          <w:szCs w:val="24"/>
        </w:rPr>
        <w:t>06</w:t>
      </w:r>
      <w:r w:rsidRPr="006C1FF2">
        <w:rPr>
          <w:rFonts w:ascii="Times New Roman" w:eastAsia="Times New Roman" w:hAnsi="Times New Roman" w:cs="Times New Roman"/>
          <w:color w:val="000000"/>
          <w:sz w:val="24"/>
          <w:szCs w:val="24"/>
        </w:rPr>
        <w:t xml:space="preserve"> meses</w:t>
      </w:r>
      <w:r>
        <w:rPr>
          <w:rFonts w:ascii="Times New Roman" w:eastAsia="Times New Roman" w:hAnsi="Times New Roman" w:cs="Times New Roman"/>
          <w:color w:val="000000"/>
          <w:sz w:val="24"/>
          <w:szCs w:val="24"/>
        </w:rPr>
        <w:t xml:space="preserve"> de atuação, responsável pela cobertura fotográfica e de filmagem e entrevistas da delegação do Ceará, bem como criação e edição de materiais para as mídias necessárias durante as competições. </w:t>
      </w:r>
    </w:p>
    <w:p w:rsidR="00C151E8" w:rsidRDefault="00B06CAC">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Segue a lista dos quantitativos mínimos de materiais para desenvolvimento da Clínica, bem como os serviços que deverão ser contratados:</w:t>
      </w:r>
    </w:p>
    <w:p w:rsidR="00C151E8" w:rsidRDefault="00E5390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w:t>
      </w:r>
      <w:r w:rsidR="00B06CAC">
        <w:rPr>
          <w:rFonts w:ascii="Times New Roman" w:eastAsia="Times New Roman" w:hAnsi="Times New Roman" w:cs="Times New Roman"/>
          <w:b/>
          <w:color w:val="000000"/>
          <w:sz w:val="24"/>
          <w:szCs w:val="24"/>
        </w:rPr>
        <w:t xml:space="preserve"> </w:t>
      </w:r>
      <w:r w:rsidR="00C73A2E">
        <w:rPr>
          <w:rFonts w:ascii="Times New Roman" w:eastAsia="Times New Roman" w:hAnsi="Times New Roman" w:cs="Times New Roman"/>
          <w:b/>
          <w:color w:val="000000"/>
          <w:sz w:val="24"/>
          <w:szCs w:val="24"/>
        </w:rPr>
        <w:t xml:space="preserve">DOS </w:t>
      </w:r>
      <w:r w:rsidR="00B06CAC">
        <w:rPr>
          <w:rFonts w:ascii="Times New Roman" w:eastAsia="Times New Roman" w:hAnsi="Times New Roman" w:cs="Times New Roman"/>
          <w:b/>
          <w:color w:val="000000"/>
          <w:sz w:val="24"/>
          <w:szCs w:val="24"/>
        </w:rPr>
        <w:t xml:space="preserve">MATERIAIS </w:t>
      </w:r>
    </w:p>
    <w:p w:rsidR="00C151E8" w:rsidRDefault="00B06CAC" w:rsidP="0040709E">
      <w:pPr>
        <w:spacing w:before="180"/>
        <w:ind w:left="426" w:right="-142"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w:t>
      </w:r>
      <w:r w:rsidR="00E53907">
        <w:rPr>
          <w:rFonts w:ascii="Times New Roman" w:eastAsia="Times New Roman" w:hAnsi="Times New Roman" w:cs="Times New Roman"/>
          <w:color w:val="000000"/>
          <w:sz w:val="24"/>
          <w:szCs w:val="24"/>
        </w:rPr>
        <w:t xml:space="preserve"> </w:t>
      </w:r>
      <w:r w:rsidR="00C73A2E">
        <w:rPr>
          <w:rFonts w:ascii="Times New Roman" w:eastAsia="Times New Roman" w:hAnsi="Times New Roman" w:cs="Times New Roman"/>
          <w:b/>
          <w:color w:val="000000"/>
          <w:sz w:val="24"/>
          <w:szCs w:val="24"/>
        </w:rPr>
        <w:t>MATERIAIS ESPORTIVOS</w:t>
      </w:r>
      <w:r w:rsidR="00C73A2E">
        <w:rPr>
          <w:rFonts w:ascii="Times New Roman" w:eastAsia="Times New Roman" w:hAnsi="Times New Roman" w:cs="Times New Roman"/>
          <w:color w:val="000000"/>
          <w:sz w:val="24"/>
          <w:szCs w:val="24"/>
        </w:rPr>
        <w:t xml:space="preserve"> </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C151E8" w:rsidTr="00B737B0">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C151E8" w:rsidRPr="00C645B9" w:rsidRDefault="00C645B9" w:rsidP="00C645B9">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C151E8" w:rsidRPr="00C645B9" w:rsidRDefault="00B06CAC" w:rsidP="00C645B9">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sidR="00C645B9">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C151E8" w:rsidRPr="00C645B9" w:rsidRDefault="00B06CAC" w:rsidP="00C645B9">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sidR="00C645B9">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C151E8" w:rsidRPr="00C645B9" w:rsidRDefault="00B06CAC" w:rsidP="00C645B9">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sidR="00C645B9">
              <w:rPr>
                <w:rFonts w:ascii="Times New Roman" w:eastAsia="Times New Roman" w:hAnsi="Times New Roman" w:cs="Times New Roman"/>
                <w:b/>
                <w:color w:val="000000"/>
                <w:sz w:val="20"/>
                <w:szCs w:val="20"/>
              </w:rPr>
              <w:t>.</w:t>
            </w:r>
          </w:p>
        </w:tc>
      </w:tr>
      <w:tr w:rsidR="00C151E8" w:rsidTr="0040709E">
        <w:trPr>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C645B9" w:rsidRDefault="00B06CAC" w:rsidP="00C645B9">
            <w:pPr>
              <w:jc w:val="center"/>
              <w:rPr>
                <w:rFonts w:ascii="Times New Roman" w:eastAsia="Times New Roman" w:hAnsi="Times New Roman" w:cs="Times New Roman"/>
                <w:sz w:val="20"/>
                <w:szCs w:val="20"/>
              </w:rPr>
            </w:pPr>
            <w:r w:rsidRPr="00C645B9">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C645B9" w:rsidRDefault="00B06CAC" w:rsidP="00C645B9">
            <w:pPr>
              <w:jc w:val="both"/>
              <w:rPr>
                <w:rFonts w:ascii="Times New Roman" w:eastAsia="Times New Roman" w:hAnsi="Times New Roman" w:cs="Times New Roman"/>
                <w:sz w:val="20"/>
                <w:szCs w:val="20"/>
              </w:rPr>
            </w:pPr>
            <w:r w:rsidRPr="00C645B9">
              <w:rPr>
                <w:rFonts w:ascii="Times New Roman" w:eastAsia="Times New Roman" w:hAnsi="Times New Roman" w:cs="Times New Roman"/>
                <w:color w:val="000000"/>
                <w:sz w:val="20"/>
                <w:szCs w:val="20"/>
              </w:rPr>
              <w:t>Prancha De Surf De Borracha 9.0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C645B9" w:rsidRDefault="00C645B9"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C645B9" w:rsidRDefault="00E97CB1" w:rsidP="00C645B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w:t>
            </w:r>
          </w:p>
        </w:tc>
      </w:tr>
      <w:tr w:rsidR="00E97CB1" w:rsidTr="00B737B0">
        <w:trPr>
          <w:trHeight w:val="1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C645B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C645B9">
            <w:pPr>
              <w:jc w:val="both"/>
              <w:rPr>
                <w:rFonts w:ascii="Times New Roman" w:eastAsia="Times New Roman" w:hAnsi="Times New Roman" w:cs="Times New Roman"/>
                <w:color w:val="000000"/>
                <w:sz w:val="20"/>
                <w:szCs w:val="20"/>
              </w:rPr>
            </w:pPr>
            <w:r w:rsidRPr="00C645B9">
              <w:rPr>
                <w:rFonts w:ascii="Times New Roman" w:eastAsia="Times New Roman" w:hAnsi="Times New Roman" w:cs="Times New Roman"/>
                <w:color w:val="000000"/>
                <w:sz w:val="20"/>
                <w:szCs w:val="20"/>
              </w:rPr>
              <w:t xml:space="preserve">Prancha De </w:t>
            </w:r>
            <w:r>
              <w:rPr>
                <w:rFonts w:ascii="Times New Roman" w:eastAsia="Times New Roman" w:hAnsi="Times New Roman" w:cs="Times New Roman"/>
                <w:color w:val="000000"/>
                <w:sz w:val="20"/>
                <w:szCs w:val="20"/>
              </w:rPr>
              <w:t>Surf De Borracha 8</w:t>
            </w:r>
            <w:r w:rsidRPr="00C645B9">
              <w:rPr>
                <w:rFonts w:ascii="Times New Roman" w:eastAsia="Times New Roman" w:hAnsi="Times New Roman" w:cs="Times New Roman"/>
                <w:color w:val="000000"/>
                <w:sz w:val="20"/>
                <w:szCs w:val="20"/>
              </w:rPr>
              <w:t>.0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CA12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CA12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w:t>
            </w:r>
          </w:p>
        </w:tc>
      </w:tr>
      <w:tr w:rsidR="00E97CB1" w:rsidTr="00B737B0">
        <w:trPr>
          <w:trHeight w:val="1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C4729A" w:rsidP="00C645B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C645B9">
            <w:pPr>
              <w:jc w:val="both"/>
              <w:rPr>
                <w:rFonts w:ascii="Times New Roman" w:eastAsia="Times New Roman" w:hAnsi="Times New Roman" w:cs="Times New Roman"/>
                <w:sz w:val="20"/>
                <w:szCs w:val="20"/>
              </w:rPr>
            </w:pPr>
            <w:r w:rsidRPr="00C645B9">
              <w:rPr>
                <w:rFonts w:ascii="Times New Roman" w:eastAsia="Times New Roman" w:hAnsi="Times New Roman" w:cs="Times New Roman"/>
                <w:color w:val="000000"/>
                <w:sz w:val="20"/>
                <w:szCs w:val="20"/>
              </w:rPr>
              <w:t>Prancha De Surf De Fibra De Vidro 8.0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C645B9" w:rsidRDefault="00E97CB1" w:rsidP="00C645B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p>
        </w:tc>
      </w:tr>
      <w:tr w:rsidR="00E97CB1" w:rsidTr="0040709E">
        <w:trPr>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C4729A"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4</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Prancha De Surf De Fibra De Vidro 7.0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w:t>
            </w:r>
          </w:p>
        </w:tc>
      </w:tr>
      <w:tr w:rsidR="00E97CB1" w:rsidTr="00B737B0">
        <w:trPr>
          <w:trHeight w:val="1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C4729A"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Prancha De Surf De Fibra De Vidro 6.6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p>
        </w:tc>
      </w:tr>
      <w:tr w:rsidR="00E97CB1" w:rsidTr="00B737B0">
        <w:trPr>
          <w:trHeight w:val="1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C4729A"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Prancha De Surf De Fibra De Vidro 6.2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p>
        </w:tc>
      </w:tr>
      <w:tr w:rsidR="00E97CB1" w:rsidTr="00B737B0">
        <w:trPr>
          <w:trHeight w:val="1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C4729A"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Prancha De Surf De Fibra De Vidro 6.0 Completa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p>
        </w:tc>
      </w:tr>
      <w:tr w:rsidR="00E97CB1" w:rsidTr="00E97CB1">
        <w:trPr>
          <w:trHeight w:val="2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C4729A"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Parafina Para Prancha de Surf</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97CB1" w:rsidRPr="00AA7628" w:rsidRDefault="00E97CB1" w:rsidP="00AA762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400</w:t>
            </w:r>
          </w:p>
        </w:tc>
      </w:tr>
    </w:tbl>
    <w:p w:rsidR="00C151E8" w:rsidRDefault="00E53907" w:rsidP="00D938F0">
      <w:pPr>
        <w:spacing w:before="80"/>
        <w:ind w:left="567" w:right="-142" w:hanging="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938F0">
        <w:rPr>
          <w:rFonts w:ascii="Times New Roman" w:eastAsia="Times New Roman" w:hAnsi="Times New Roman" w:cs="Times New Roman"/>
          <w:color w:val="000000"/>
          <w:sz w:val="24"/>
          <w:szCs w:val="24"/>
        </w:rPr>
        <w:t xml:space="preserve">1.1 </w:t>
      </w:r>
      <w:r w:rsidR="00B06CAC">
        <w:rPr>
          <w:rFonts w:ascii="Times New Roman" w:eastAsia="Times New Roman" w:hAnsi="Times New Roman" w:cs="Times New Roman"/>
          <w:color w:val="000000"/>
          <w:sz w:val="24"/>
          <w:szCs w:val="24"/>
        </w:rPr>
        <w:t>Todo</w:t>
      </w:r>
      <w:r w:rsidR="009C4463">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o</w:t>
      </w:r>
      <w:r w:rsidR="009C4463">
        <w:rPr>
          <w:rFonts w:ascii="Times New Roman" w:eastAsia="Times New Roman" w:hAnsi="Times New Roman" w:cs="Times New Roman"/>
          <w:color w:val="000000"/>
          <w:sz w:val="24"/>
          <w:szCs w:val="24"/>
        </w:rPr>
        <w:t>s materiais</w:t>
      </w:r>
      <w:r w:rsidR="00B06CAC">
        <w:rPr>
          <w:rFonts w:ascii="Times New Roman" w:eastAsia="Times New Roman" w:hAnsi="Times New Roman" w:cs="Times New Roman"/>
          <w:color w:val="000000"/>
          <w:sz w:val="24"/>
          <w:szCs w:val="24"/>
        </w:rPr>
        <w:t xml:space="preserve"> esportivo</w:t>
      </w:r>
      <w:r w:rsidR="009C4463">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adquirido</w:t>
      </w:r>
      <w:r w:rsidR="009C4463">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pela entidade convenente par</w:t>
      </w:r>
      <w:r w:rsidR="009C4463">
        <w:rPr>
          <w:rFonts w:ascii="Times New Roman" w:eastAsia="Times New Roman" w:hAnsi="Times New Roman" w:cs="Times New Roman"/>
          <w:color w:val="000000"/>
          <w:sz w:val="24"/>
          <w:szCs w:val="24"/>
        </w:rPr>
        <w:t>a a realização do projeto ficarão</w:t>
      </w:r>
      <w:r w:rsidR="00B06CAC">
        <w:rPr>
          <w:rFonts w:ascii="Times New Roman" w:eastAsia="Times New Roman" w:hAnsi="Times New Roman" w:cs="Times New Roman"/>
          <w:color w:val="000000"/>
          <w:sz w:val="24"/>
          <w:szCs w:val="24"/>
        </w:rPr>
        <w:t xml:space="preserve"> em posse das escolinhas de surf previamente cadastradas junto a SESPORTE ao término da execução do deferido.</w:t>
      </w:r>
    </w:p>
    <w:p w:rsidR="009C4463" w:rsidRDefault="009C4463" w:rsidP="009C4463">
      <w:pPr>
        <w:spacing w:before="80"/>
        <w:ind w:left="426" w:right="140" w:hanging="427"/>
        <w:jc w:val="both"/>
        <w:rPr>
          <w:rFonts w:ascii="Times New Roman" w:eastAsia="Times New Roman" w:hAnsi="Times New Roman" w:cs="Times New Roman"/>
          <w:sz w:val="24"/>
          <w:szCs w:val="24"/>
        </w:rPr>
      </w:pPr>
    </w:p>
    <w:p w:rsidR="00C151E8" w:rsidRDefault="00E53907" w:rsidP="00D938F0">
      <w:pPr>
        <w:ind w:left="567" w:right="-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938F0">
        <w:rPr>
          <w:rFonts w:ascii="Times New Roman" w:eastAsia="Times New Roman" w:hAnsi="Times New Roman" w:cs="Times New Roman"/>
          <w:color w:val="000000"/>
          <w:sz w:val="24"/>
          <w:szCs w:val="24"/>
        </w:rPr>
        <w:t>1.2</w:t>
      </w:r>
      <w:r w:rsidR="009C4463">
        <w:rPr>
          <w:rFonts w:ascii="Times New Roman" w:eastAsia="Times New Roman" w:hAnsi="Times New Roman" w:cs="Times New Roman"/>
          <w:color w:val="000000"/>
          <w:sz w:val="24"/>
          <w:szCs w:val="24"/>
        </w:rPr>
        <w:t xml:space="preserve"> São</w:t>
      </w:r>
      <w:r w:rsidR="00B06CAC">
        <w:rPr>
          <w:rFonts w:ascii="Times New Roman" w:eastAsia="Times New Roman" w:hAnsi="Times New Roman" w:cs="Times New Roman"/>
          <w:color w:val="000000"/>
          <w:sz w:val="24"/>
          <w:szCs w:val="24"/>
        </w:rPr>
        <w:t xml:space="preserve"> de responsabilidade do convenente a separação e distribuição dos materiais esportivos aos profissionais responsáveis pelas atividades.</w:t>
      </w:r>
    </w:p>
    <w:p w:rsidR="00C4729A" w:rsidRDefault="00C4729A" w:rsidP="00D938F0">
      <w:pPr>
        <w:ind w:left="567" w:right="-1" w:hanging="567"/>
        <w:jc w:val="both"/>
        <w:rPr>
          <w:rFonts w:ascii="Times New Roman" w:eastAsia="Times New Roman" w:hAnsi="Times New Roman" w:cs="Times New Roman"/>
          <w:color w:val="000000"/>
          <w:sz w:val="24"/>
          <w:szCs w:val="24"/>
        </w:rPr>
      </w:pPr>
    </w:p>
    <w:p w:rsidR="00C151E8" w:rsidRDefault="009C4463" w:rsidP="00D938F0">
      <w:pPr>
        <w:ind w:left="567" w:right="-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938F0">
        <w:rPr>
          <w:rFonts w:ascii="Times New Roman" w:eastAsia="Times New Roman" w:hAnsi="Times New Roman" w:cs="Times New Roman"/>
          <w:color w:val="000000"/>
          <w:sz w:val="24"/>
          <w:szCs w:val="24"/>
        </w:rPr>
        <w:t>1.3</w:t>
      </w:r>
      <w:r w:rsidR="00B06CAC">
        <w:rPr>
          <w:rFonts w:ascii="Times New Roman" w:eastAsia="Times New Roman" w:hAnsi="Times New Roman" w:cs="Times New Roman"/>
          <w:color w:val="000000"/>
          <w:sz w:val="24"/>
          <w:szCs w:val="24"/>
        </w:rPr>
        <w:t xml:space="preserve"> A concedente se reserva no direito de exigir a substituição do material esportivo, desde que o mesmo não seja de qualidade.</w:t>
      </w:r>
    </w:p>
    <w:p w:rsidR="009C4463" w:rsidRDefault="009C4463" w:rsidP="00D938F0">
      <w:pPr>
        <w:ind w:left="567" w:right="-1" w:hanging="567"/>
        <w:jc w:val="both"/>
        <w:rPr>
          <w:rFonts w:ascii="Times New Roman" w:eastAsia="Times New Roman" w:hAnsi="Times New Roman" w:cs="Times New Roman"/>
          <w:sz w:val="24"/>
          <w:szCs w:val="24"/>
        </w:rPr>
      </w:pPr>
    </w:p>
    <w:p w:rsidR="00C151E8" w:rsidRDefault="009C4463" w:rsidP="00D938F0">
      <w:pPr>
        <w:ind w:left="567" w:right="-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938F0">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00B06CAC">
        <w:rPr>
          <w:rFonts w:ascii="Times New Roman" w:eastAsia="Times New Roman" w:hAnsi="Times New Roman" w:cs="Times New Roman"/>
          <w:color w:val="000000"/>
          <w:sz w:val="24"/>
          <w:szCs w:val="24"/>
        </w:rPr>
        <w:t>Todo</w:t>
      </w:r>
      <w:r>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materia</w:t>
      </w:r>
      <w:r>
        <w:rPr>
          <w:rFonts w:ascii="Times New Roman" w:eastAsia="Times New Roman" w:hAnsi="Times New Roman" w:cs="Times New Roman"/>
          <w:color w:val="000000"/>
          <w:sz w:val="24"/>
          <w:szCs w:val="24"/>
        </w:rPr>
        <w:t>is</w:t>
      </w:r>
      <w:r w:rsidR="00B06CAC">
        <w:rPr>
          <w:rFonts w:ascii="Times New Roman" w:eastAsia="Times New Roman" w:hAnsi="Times New Roman" w:cs="Times New Roman"/>
          <w:color w:val="000000"/>
          <w:sz w:val="24"/>
          <w:szCs w:val="24"/>
        </w:rPr>
        <w:t xml:space="preserve"> esportivo</w:t>
      </w:r>
      <w:r>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previsto</w:t>
      </w:r>
      <w:r>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ficar</w:t>
      </w:r>
      <w:r>
        <w:rPr>
          <w:rFonts w:ascii="Times New Roman" w:eastAsia="Times New Roman" w:hAnsi="Times New Roman" w:cs="Times New Roman"/>
          <w:color w:val="000000"/>
          <w:sz w:val="24"/>
          <w:szCs w:val="24"/>
        </w:rPr>
        <w:t>ão</w:t>
      </w:r>
      <w:r w:rsidR="00B06CAC">
        <w:rPr>
          <w:rFonts w:ascii="Times New Roman" w:eastAsia="Times New Roman" w:hAnsi="Times New Roman" w:cs="Times New Roman"/>
          <w:color w:val="000000"/>
          <w:sz w:val="24"/>
          <w:szCs w:val="24"/>
        </w:rPr>
        <w:t xml:space="preserve"> de posse dos instrutores responsáveis pelas atividades, não sendo autorizada sua distribuição ou empréstimo para utilização que não seja durante as atividades programadas do projeto.</w:t>
      </w:r>
    </w:p>
    <w:p w:rsidR="00C151E8" w:rsidRDefault="00B06CAC">
      <w:pPr>
        <w:ind w:left="140" w:right="1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938F0" w:rsidRDefault="00D938F0" w:rsidP="00D938F0">
      <w:pPr>
        <w:spacing w:before="180"/>
        <w:ind w:left="426" w:right="-142"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b/>
          <w:color w:val="000000"/>
          <w:sz w:val="24"/>
          <w:szCs w:val="24"/>
        </w:rPr>
        <w:t>CONFECÇÃO DE MEDALHAS E TROFÉUS</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B737B0"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3"/>
        <w:tblW w:w="9639" w:type="dxa"/>
        <w:tblInd w:w="15" w:type="dxa"/>
        <w:tblLayout w:type="fixed"/>
        <w:tblLook w:val="04A0" w:firstRow="1" w:lastRow="0" w:firstColumn="1" w:lastColumn="0" w:noHBand="0" w:noVBand="1"/>
      </w:tblPr>
      <w:tblGrid>
        <w:gridCol w:w="567"/>
        <w:gridCol w:w="6946"/>
        <w:gridCol w:w="1276"/>
        <w:gridCol w:w="850"/>
      </w:tblGrid>
      <w:tr w:rsidR="00AA7628" w:rsidTr="00B737B0">
        <w:trPr>
          <w:trHeight w:val="701"/>
        </w:trPr>
        <w:tc>
          <w:tcPr>
            <w:tcW w:w="567" w:type="dxa"/>
            <w:tcBorders>
              <w:top w:val="single" w:sz="8" w:space="0" w:color="000000"/>
              <w:left w:val="single" w:sz="8" w:space="0" w:color="000000"/>
              <w:bottom w:val="single" w:sz="8" w:space="0" w:color="000000"/>
              <w:right w:val="single" w:sz="8" w:space="0" w:color="000000"/>
            </w:tcBorders>
          </w:tcPr>
          <w:p w:rsidR="00AA7628" w:rsidRPr="00AA7628" w:rsidRDefault="00AA7628" w:rsidP="002339F7">
            <w:pPr>
              <w:ind w:left="149"/>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01</w:t>
            </w:r>
          </w:p>
        </w:tc>
        <w:tc>
          <w:tcPr>
            <w:tcW w:w="6946" w:type="dxa"/>
            <w:tcBorders>
              <w:top w:val="single" w:sz="8" w:space="0" w:color="000000"/>
              <w:left w:val="single" w:sz="8" w:space="0" w:color="000000"/>
              <w:bottom w:val="single" w:sz="8" w:space="0" w:color="000000"/>
              <w:right w:val="single" w:sz="8" w:space="0" w:color="000000"/>
            </w:tcBorders>
          </w:tcPr>
          <w:p w:rsidR="00AA7628" w:rsidRPr="00AA7628" w:rsidRDefault="00AA7628" w:rsidP="00AA7628">
            <w:pPr>
              <w:ind w:left="122" w:right="127"/>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 xml:space="preserve">Medalhas - </w:t>
            </w:r>
            <w:r w:rsidRPr="00AA7628">
              <w:rPr>
                <w:rFonts w:ascii="Times New Roman" w:eastAsia="Times New Roman" w:hAnsi="Times New Roman" w:cs="Times New Roman"/>
                <w:sz w:val="20"/>
                <w:szCs w:val="20"/>
              </w:rPr>
              <w:t>Metal fundido com 8 cm de diâmetro, contendo a logomarca da Clínica de surf adaptado, com dizeres em braile, fita personalizada de no mínimo 2,5 cm de espessura contendo a logomarca da Secretaria do Esporte e Juventude do Estado. As medalhas serão divididas em ouro, prata e bronze.</w:t>
            </w:r>
          </w:p>
        </w:tc>
        <w:tc>
          <w:tcPr>
            <w:tcW w:w="1276" w:type="dxa"/>
            <w:tcBorders>
              <w:top w:val="single" w:sz="8" w:space="0" w:color="000000"/>
              <w:left w:val="single" w:sz="8" w:space="0" w:color="000000"/>
              <w:bottom w:val="single" w:sz="8" w:space="0" w:color="000000"/>
              <w:right w:val="single" w:sz="8" w:space="0" w:color="000000"/>
            </w:tcBorders>
          </w:tcPr>
          <w:p w:rsidR="00AA7628" w:rsidRPr="00AA7628" w:rsidRDefault="00AA7628" w:rsidP="002339F7">
            <w:pPr>
              <w:ind w:left="149"/>
              <w:jc w:val="center"/>
              <w:rPr>
                <w:rFonts w:ascii="Times New Roman" w:eastAsia="Times New Roman" w:hAnsi="Times New Roman" w:cs="Times New Roman"/>
                <w:color w:val="000000"/>
                <w:sz w:val="20"/>
                <w:szCs w:val="20"/>
              </w:rPr>
            </w:pPr>
          </w:p>
          <w:p w:rsidR="00AA7628" w:rsidRPr="00AA7628" w:rsidRDefault="00AA7628" w:rsidP="002339F7">
            <w:pPr>
              <w:ind w:left="149"/>
              <w:jc w:val="center"/>
              <w:rPr>
                <w:rFonts w:ascii="Times New Roman" w:eastAsia="Times New Roman" w:hAnsi="Times New Roman" w:cs="Times New Roman"/>
                <w:color w:val="000000"/>
                <w:sz w:val="20"/>
                <w:szCs w:val="20"/>
              </w:rPr>
            </w:pPr>
          </w:p>
          <w:p w:rsidR="00AA7628" w:rsidRPr="00AA7628" w:rsidRDefault="00AA7628" w:rsidP="002339F7">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r>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Pr>
          <w:p w:rsidR="00AA7628" w:rsidRPr="00AA7628" w:rsidRDefault="00AA7628" w:rsidP="002339F7">
            <w:pPr>
              <w:jc w:val="center"/>
              <w:rPr>
                <w:rFonts w:ascii="Times New Roman" w:eastAsia="Times New Roman" w:hAnsi="Times New Roman" w:cs="Times New Roman"/>
                <w:color w:val="000000"/>
                <w:sz w:val="20"/>
                <w:szCs w:val="20"/>
              </w:rPr>
            </w:pPr>
          </w:p>
          <w:p w:rsidR="00AA7628" w:rsidRPr="00AA7628" w:rsidRDefault="00AA7628" w:rsidP="002339F7">
            <w:pPr>
              <w:jc w:val="center"/>
              <w:rPr>
                <w:rFonts w:ascii="Times New Roman" w:eastAsia="Times New Roman" w:hAnsi="Times New Roman" w:cs="Times New Roman"/>
                <w:color w:val="000000"/>
                <w:sz w:val="20"/>
                <w:szCs w:val="20"/>
              </w:rPr>
            </w:pPr>
          </w:p>
          <w:p w:rsidR="00AA7628" w:rsidRPr="00AA7628" w:rsidRDefault="008958BD" w:rsidP="002339F7">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w:t>
            </w:r>
          </w:p>
        </w:tc>
      </w:tr>
      <w:tr w:rsidR="00AA7628" w:rsidTr="00B737B0">
        <w:trPr>
          <w:trHeight w:val="843"/>
        </w:trPr>
        <w:tc>
          <w:tcPr>
            <w:tcW w:w="567" w:type="dxa"/>
            <w:tcBorders>
              <w:top w:val="single" w:sz="8" w:space="0" w:color="000000"/>
              <w:left w:val="single" w:sz="8" w:space="0" w:color="000000"/>
              <w:bottom w:val="single" w:sz="8" w:space="0" w:color="000000"/>
              <w:right w:val="single" w:sz="8" w:space="0" w:color="000000"/>
            </w:tcBorders>
          </w:tcPr>
          <w:p w:rsidR="00AA7628" w:rsidRPr="00AA7628" w:rsidRDefault="00AA7628" w:rsidP="002339F7">
            <w:pPr>
              <w:ind w:left="149"/>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02</w:t>
            </w:r>
          </w:p>
        </w:tc>
        <w:tc>
          <w:tcPr>
            <w:tcW w:w="6946" w:type="dxa"/>
            <w:tcBorders>
              <w:top w:val="single" w:sz="8" w:space="0" w:color="000000"/>
              <w:left w:val="single" w:sz="8" w:space="0" w:color="000000"/>
              <w:bottom w:val="single" w:sz="8" w:space="0" w:color="000000"/>
              <w:right w:val="single" w:sz="8" w:space="0" w:color="000000"/>
            </w:tcBorders>
          </w:tcPr>
          <w:p w:rsidR="00AA7628" w:rsidRPr="00AA7628" w:rsidRDefault="00AA7628" w:rsidP="00AA7628">
            <w:pPr>
              <w:ind w:left="122" w:right="127"/>
              <w:jc w:val="both"/>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Troféus -</w:t>
            </w:r>
            <w:r w:rsidRPr="00AA7628">
              <w:rPr>
                <w:sz w:val="20"/>
                <w:szCs w:val="20"/>
              </w:rPr>
              <w:t xml:space="preserve"> </w:t>
            </w:r>
            <w:r w:rsidRPr="00AA7628">
              <w:rPr>
                <w:rFonts w:ascii="Times New Roman" w:eastAsia="Times New Roman" w:hAnsi="Times New Roman" w:cs="Times New Roman"/>
                <w:sz w:val="20"/>
                <w:szCs w:val="20"/>
              </w:rPr>
              <w:t>De 30 cm de altura, na qualidade igual ou superior a MDF, com logomarca da Secretaria do Esporte e Juventude do Estado do Ceará, da Clínica de surf adaptado Ceará com dizeres em braile e descrição da modalidade, categoria, naipe e colocação.</w:t>
            </w:r>
          </w:p>
        </w:tc>
        <w:tc>
          <w:tcPr>
            <w:tcW w:w="1276" w:type="dxa"/>
            <w:tcBorders>
              <w:top w:val="single" w:sz="8" w:space="0" w:color="000000"/>
              <w:left w:val="single" w:sz="8" w:space="0" w:color="000000"/>
              <w:bottom w:val="single" w:sz="8" w:space="0" w:color="000000"/>
              <w:right w:val="single" w:sz="8" w:space="0" w:color="000000"/>
            </w:tcBorders>
          </w:tcPr>
          <w:p w:rsidR="00AA7628" w:rsidRPr="00AA7628" w:rsidRDefault="00AA7628" w:rsidP="002339F7">
            <w:pPr>
              <w:ind w:left="149"/>
              <w:jc w:val="center"/>
              <w:rPr>
                <w:rFonts w:ascii="Times New Roman" w:eastAsia="Times New Roman" w:hAnsi="Times New Roman" w:cs="Times New Roman"/>
                <w:color w:val="000000"/>
                <w:sz w:val="20"/>
                <w:szCs w:val="20"/>
              </w:rPr>
            </w:pPr>
          </w:p>
          <w:p w:rsidR="00AA7628" w:rsidRPr="00AA7628" w:rsidRDefault="00AA7628" w:rsidP="002339F7">
            <w:pPr>
              <w:ind w:left="149"/>
              <w:jc w:val="center"/>
              <w:rPr>
                <w:rFonts w:ascii="Times New Roman" w:eastAsia="Times New Roman" w:hAnsi="Times New Roman" w:cs="Times New Roman"/>
                <w:color w:val="000000"/>
                <w:sz w:val="20"/>
                <w:szCs w:val="20"/>
              </w:rPr>
            </w:pPr>
          </w:p>
          <w:p w:rsidR="00AA7628" w:rsidRPr="00AA7628" w:rsidRDefault="00AA7628" w:rsidP="002339F7">
            <w:pPr>
              <w:jc w:val="center"/>
              <w:rPr>
                <w:rFonts w:ascii="Times New Roman" w:eastAsia="Times New Roman" w:hAnsi="Times New Roman" w:cs="Times New Roman"/>
                <w:sz w:val="20"/>
                <w:szCs w:val="20"/>
              </w:rPr>
            </w:pPr>
            <w:r w:rsidRPr="00AA7628">
              <w:rPr>
                <w:rFonts w:ascii="Times New Roman" w:eastAsia="Times New Roman" w:hAnsi="Times New Roman" w:cs="Times New Roman"/>
                <w:color w:val="000000"/>
                <w:sz w:val="20"/>
                <w:szCs w:val="20"/>
              </w:rPr>
              <w:t>Unid</w:t>
            </w:r>
            <w:r>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Pr>
          <w:p w:rsidR="00AA7628" w:rsidRPr="00AA7628" w:rsidRDefault="00AA7628" w:rsidP="002339F7">
            <w:pPr>
              <w:jc w:val="center"/>
              <w:rPr>
                <w:rFonts w:ascii="Times New Roman" w:eastAsia="Times New Roman" w:hAnsi="Times New Roman" w:cs="Times New Roman"/>
                <w:color w:val="000000"/>
                <w:sz w:val="20"/>
                <w:szCs w:val="20"/>
              </w:rPr>
            </w:pPr>
          </w:p>
          <w:p w:rsidR="00AA7628" w:rsidRPr="00AA7628" w:rsidRDefault="00AA7628" w:rsidP="002339F7">
            <w:pPr>
              <w:jc w:val="center"/>
              <w:rPr>
                <w:rFonts w:ascii="Times New Roman" w:eastAsia="Times New Roman" w:hAnsi="Times New Roman" w:cs="Times New Roman"/>
                <w:color w:val="000000"/>
                <w:sz w:val="20"/>
                <w:szCs w:val="20"/>
              </w:rPr>
            </w:pPr>
          </w:p>
          <w:p w:rsidR="00AA7628" w:rsidRPr="00AA7628" w:rsidRDefault="008958BD" w:rsidP="002339F7">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32</w:t>
            </w:r>
          </w:p>
        </w:tc>
      </w:tr>
    </w:tbl>
    <w:p w:rsidR="00C151E8" w:rsidRDefault="009C4463" w:rsidP="009C4463">
      <w:pPr>
        <w:spacing w:before="8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938F0">
        <w:rPr>
          <w:rFonts w:ascii="Times New Roman" w:eastAsia="Times New Roman" w:hAnsi="Times New Roman" w:cs="Times New Roman"/>
          <w:sz w:val="24"/>
          <w:szCs w:val="24"/>
        </w:rPr>
        <w:t>2</w:t>
      </w:r>
      <w:r w:rsidR="00B06CAC">
        <w:rPr>
          <w:rFonts w:ascii="Times New Roman" w:eastAsia="Times New Roman" w:hAnsi="Times New Roman" w:cs="Times New Roman"/>
          <w:sz w:val="24"/>
          <w:szCs w:val="24"/>
        </w:rPr>
        <w:t xml:space="preserve">.1 A convenente ficará responsável pela apresentação da arte e layout de todas as peças (medalhas e troféus) para prévia aprovação da concedente. </w:t>
      </w:r>
    </w:p>
    <w:p w:rsidR="00C4729A" w:rsidRDefault="00C4729A" w:rsidP="009C4463">
      <w:pPr>
        <w:spacing w:before="80"/>
        <w:ind w:left="567" w:hanging="567"/>
        <w:jc w:val="both"/>
        <w:rPr>
          <w:rFonts w:ascii="Times New Roman" w:eastAsia="Times New Roman" w:hAnsi="Times New Roman" w:cs="Times New Roman"/>
          <w:sz w:val="24"/>
          <w:szCs w:val="24"/>
        </w:rPr>
      </w:pPr>
    </w:p>
    <w:p w:rsidR="00C151E8" w:rsidRDefault="009C4463" w:rsidP="009C4463">
      <w:pPr>
        <w:spacing w:before="80"/>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D938F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São </w:t>
      </w:r>
      <w:r w:rsidR="00B06CAC">
        <w:rPr>
          <w:rFonts w:ascii="Times New Roman" w:eastAsia="Times New Roman" w:hAnsi="Times New Roman" w:cs="Times New Roman"/>
          <w:sz w:val="24"/>
          <w:szCs w:val="24"/>
        </w:rPr>
        <w:t>de responsabilidade</w:t>
      </w:r>
      <w:r>
        <w:rPr>
          <w:rFonts w:ascii="Times New Roman" w:eastAsia="Times New Roman" w:hAnsi="Times New Roman" w:cs="Times New Roman"/>
          <w:sz w:val="24"/>
          <w:szCs w:val="24"/>
        </w:rPr>
        <w:t>s</w:t>
      </w:r>
      <w:r w:rsidR="00B06CAC">
        <w:rPr>
          <w:rFonts w:ascii="Times New Roman" w:eastAsia="Times New Roman" w:hAnsi="Times New Roman" w:cs="Times New Roman"/>
          <w:sz w:val="24"/>
          <w:szCs w:val="24"/>
        </w:rPr>
        <w:t xml:space="preserve"> da convenente a separação e distribuição das premiações.</w:t>
      </w:r>
    </w:p>
    <w:p w:rsidR="00C151E8" w:rsidRDefault="00C151E8">
      <w:pPr>
        <w:spacing w:before="80"/>
        <w:ind w:left="140" w:hanging="480"/>
        <w:jc w:val="both"/>
        <w:rPr>
          <w:rFonts w:ascii="Times New Roman" w:eastAsia="Times New Roman" w:hAnsi="Times New Roman" w:cs="Times New Roman"/>
          <w:sz w:val="24"/>
          <w:szCs w:val="24"/>
        </w:rPr>
      </w:pPr>
    </w:p>
    <w:p w:rsidR="00C151E8" w:rsidRDefault="009C4463" w:rsidP="00B737B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D938F0">
        <w:rPr>
          <w:rFonts w:ascii="Times New Roman" w:eastAsia="Times New Roman" w:hAnsi="Times New Roman" w:cs="Times New Roman"/>
          <w:b/>
          <w:color w:val="000000"/>
          <w:sz w:val="24"/>
          <w:szCs w:val="24"/>
        </w:rPr>
        <w:t>3</w:t>
      </w:r>
      <w:r w:rsidR="00B06CAC">
        <w:rPr>
          <w:rFonts w:ascii="Times New Roman" w:eastAsia="Times New Roman" w:hAnsi="Times New Roman" w:cs="Times New Roman"/>
          <w:b/>
          <w:color w:val="000000"/>
          <w:sz w:val="24"/>
          <w:szCs w:val="24"/>
        </w:rPr>
        <w:t xml:space="preserve"> CONFECÇÃO DE UNIFORMES</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B737B0"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B737B0" w:rsidRPr="00C645B9" w:rsidRDefault="00B737B0"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4"/>
        <w:tblW w:w="9639" w:type="dxa"/>
        <w:tblInd w:w="40" w:type="dxa"/>
        <w:tblLayout w:type="fixed"/>
        <w:tblLook w:val="0000" w:firstRow="0" w:lastRow="0" w:firstColumn="0" w:lastColumn="0" w:noHBand="0" w:noVBand="0"/>
      </w:tblPr>
      <w:tblGrid>
        <w:gridCol w:w="567"/>
        <w:gridCol w:w="6946"/>
        <w:gridCol w:w="1276"/>
        <w:gridCol w:w="850"/>
      </w:tblGrid>
      <w:tr w:rsidR="00C151E8" w:rsidTr="00B737B0">
        <w:trPr>
          <w:trHeight w:val="311"/>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06CAC"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8958BD" w:rsidP="00B737B0">
            <w:pPr>
              <w:jc w:val="both"/>
              <w:rPr>
                <w:rFonts w:ascii="Times New Roman" w:eastAsia="Times New Roman" w:hAnsi="Times New Roman" w:cs="Times New Roman"/>
                <w:sz w:val="20"/>
                <w:szCs w:val="20"/>
              </w:rPr>
            </w:pPr>
            <w:r w:rsidRPr="008958BD">
              <w:rPr>
                <w:rFonts w:ascii="Times New Roman" w:eastAsia="Times New Roman" w:hAnsi="Times New Roman" w:cs="Times New Roman"/>
                <w:color w:val="000000"/>
                <w:sz w:val="20"/>
                <w:szCs w:val="20"/>
              </w:rPr>
              <w:t xml:space="preserve">Camisas Organização Personalizada </w:t>
            </w:r>
            <w:r w:rsidR="00B06CAC" w:rsidRPr="00B737B0">
              <w:rPr>
                <w:rFonts w:ascii="Times New Roman" w:eastAsia="Times New Roman" w:hAnsi="Times New Roman" w:cs="Times New Roman"/>
                <w:color w:val="000000"/>
                <w:sz w:val="20"/>
                <w:szCs w:val="20"/>
              </w:rPr>
              <w:t xml:space="preserve">- </w:t>
            </w:r>
            <w:r w:rsidR="00B06CAC" w:rsidRPr="00B737B0">
              <w:rPr>
                <w:rFonts w:ascii="Times New Roman" w:eastAsia="Times New Roman" w:hAnsi="Times New Roman" w:cs="Times New Roman"/>
                <w:sz w:val="20"/>
                <w:szCs w:val="20"/>
              </w:rPr>
              <w:t>Cor predominante, laranja ou verde do Estado. Com logomarca da Secretaria de Esporte e Juventude e da Clínica.</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7A7087"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Unid</w:t>
            </w:r>
            <w:r w:rsidR="00B737B0">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8958BD" w:rsidP="00B737B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900</w:t>
            </w:r>
          </w:p>
        </w:tc>
      </w:tr>
      <w:tr w:rsidR="00C151E8" w:rsidTr="00B737B0">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06CAC"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8958BD" w:rsidP="00B737B0">
            <w:pPr>
              <w:jc w:val="both"/>
              <w:rPr>
                <w:rFonts w:ascii="Times New Roman" w:eastAsia="Times New Roman" w:hAnsi="Times New Roman" w:cs="Times New Roman"/>
                <w:sz w:val="20"/>
                <w:szCs w:val="20"/>
              </w:rPr>
            </w:pPr>
            <w:r w:rsidRPr="008958BD">
              <w:rPr>
                <w:rFonts w:ascii="Times New Roman" w:eastAsia="Times New Roman" w:hAnsi="Times New Roman" w:cs="Times New Roman"/>
                <w:color w:val="000000"/>
                <w:sz w:val="20"/>
                <w:szCs w:val="20"/>
              </w:rPr>
              <w:t xml:space="preserve">Camisas Laycra Personalizada </w:t>
            </w:r>
            <w:r w:rsidR="00B06CAC" w:rsidRPr="00B737B0">
              <w:rPr>
                <w:rFonts w:ascii="Times New Roman" w:eastAsia="Times New Roman" w:hAnsi="Times New Roman" w:cs="Times New Roman"/>
                <w:color w:val="000000"/>
                <w:sz w:val="20"/>
                <w:szCs w:val="20"/>
              </w:rPr>
              <w:t xml:space="preserve">- </w:t>
            </w:r>
            <w:r w:rsidR="007A7087" w:rsidRPr="00B737B0">
              <w:rPr>
                <w:rFonts w:ascii="Times New Roman" w:eastAsia="Times New Roman" w:hAnsi="Times New Roman" w:cs="Times New Roman"/>
                <w:sz w:val="20"/>
                <w:szCs w:val="20"/>
              </w:rPr>
              <w:t xml:space="preserve">Cor predominante, </w:t>
            </w:r>
            <w:r w:rsidR="00B06CAC" w:rsidRPr="00B737B0">
              <w:rPr>
                <w:rFonts w:ascii="Times New Roman" w:eastAsia="Times New Roman" w:hAnsi="Times New Roman" w:cs="Times New Roman"/>
                <w:sz w:val="20"/>
                <w:szCs w:val="20"/>
              </w:rPr>
              <w:t>laranja ou verde do Estado. Com logomarca da Secretaria do Esporte e da Clínica.</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737B0"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Unid</w:t>
            </w:r>
            <w:r>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8958BD" w:rsidP="00B737B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900</w:t>
            </w:r>
          </w:p>
        </w:tc>
      </w:tr>
      <w:tr w:rsidR="00C151E8" w:rsidTr="00B737B0">
        <w:trPr>
          <w:trHeight w:val="76"/>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06CAC"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lastRenderedPageBreak/>
              <w:t>3</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06CAC" w:rsidP="00B737B0">
            <w:pPr>
              <w:jc w:val="both"/>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 xml:space="preserve">Boné Personalizado - </w:t>
            </w:r>
            <w:r w:rsidRPr="00B737B0">
              <w:rPr>
                <w:rFonts w:ascii="Times New Roman" w:eastAsia="Times New Roman" w:hAnsi="Times New Roman" w:cs="Times New Roman"/>
                <w:sz w:val="20"/>
                <w:szCs w:val="20"/>
              </w:rPr>
              <w:t>Cor predominante, laranja ou verde do Estado. Com logomarca da Secretaria do Esporte e da Clínica de surf adaptado Ceará.</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737B0"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Unid</w:t>
            </w:r>
            <w:r>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8958BD" w:rsidP="00B737B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900</w:t>
            </w:r>
          </w:p>
        </w:tc>
      </w:tr>
      <w:tr w:rsidR="00C151E8" w:rsidTr="00B737B0">
        <w:trPr>
          <w:trHeight w:val="299"/>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06CAC"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06CAC" w:rsidP="00B737B0">
            <w:pPr>
              <w:jc w:val="both"/>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Sacochila Personalizada</w:t>
            </w:r>
            <w:r w:rsidRPr="00B737B0">
              <w:rPr>
                <w:rFonts w:ascii="Times New Roman" w:eastAsia="Times New Roman" w:hAnsi="Times New Roman" w:cs="Times New Roman"/>
                <w:b/>
                <w:color w:val="000000"/>
                <w:sz w:val="20"/>
                <w:szCs w:val="20"/>
              </w:rPr>
              <w:t xml:space="preserve"> -</w:t>
            </w:r>
            <w:r w:rsidRPr="00B737B0">
              <w:rPr>
                <w:rFonts w:ascii="Times New Roman" w:eastAsia="Times New Roman" w:hAnsi="Times New Roman" w:cs="Times New Roman"/>
                <w:color w:val="000000"/>
                <w:sz w:val="20"/>
                <w:szCs w:val="20"/>
              </w:rPr>
              <w:t xml:space="preserve"> </w:t>
            </w:r>
            <w:r w:rsidRPr="00B737B0">
              <w:rPr>
                <w:rFonts w:ascii="Times New Roman" w:eastAsia="Times New Roman" w:hAnsi="Times New Roman" w:cs="Times New Roman"/>
                <w:sz w:val="20"/>
                <w:szCs w:val="20"/>
              </w:rPr>
              <w:t>Ecobag Mochila Saco Esportiva Poliéster Tamanho: 35(largura) x 40(altura). Cor predominante laranja ou verde do Estado. Com logomarca da Secretaria do Esporte e da Clínica de surf adaptado Ceará.</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B737B0" w:rsidP="00B737B0">
            <w:pPr>
              <w:jc w:val="center"/>
              <w:rPr>
                <w:rFonts w:ascii="Times New Roman" w:eastAsia="Times New Roman" w:hAnsi="Times New Roman" w:cs="Times New Roman"/>
                <w:sz w:val="20"/>
                <w:szCs w:val="20"/>
              </w:rPr>
            </w:pPr>
            <w:r w:rsidRPr="00B737B0">
              <w:rPr>
                <w:rFonts w:ascii="Times New Roman" w:eastAsia="Times New Roman" w:hAnsi="Times New Roman" w:cs="Times New Roman"/>
                <w:color w:val="000000"/>
                <w:sz w:val="20"/>
                <w:szCs w:val="20"/>
              </w:rPr>
              <w:t>Unid</w:t>
            </w:r>
            <w:r>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151E8" w:rsidRPr="00B737B0" w:rsidRDefault="008958BD" w:rsidP="00B737B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900</w:t>
            </w:r>
          </w:p>
        </w:tc>
      </w:tr>
    </w:tbl>
    <w:p w:rsidR="00C151E8" w:rsidRDefault="00866AC4" w:rsidP="00D938F0">
      <w:pPr>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D938F0">
        <w:rPr>
          <w:rFonts w:ascii="Times New Roman" w:eastAsia="Times New Roman" w:hAnsi="Times New Roman" w:cs="Times New Roman"/>
          <w:color w:val="000000"/>
          <w:sz w:val="24"/>
          <w:szCs w:val="24"/>
        </w:rPr>
        <w:t>3</w:t>
      </w:r>
      <w:r w:rsidR="00B06CAC">
        <w:rPr>
          <w:rFonts w:ascii="Times New Roman" w:eastAsia="Times New Roman" w:hAnsi="Times New Roman" w:cs="Times New Roman"/>
          <w:color w:val="000000"/>
          <w:sz w:val="24"/>
          <w:szCs w:val="24"/>
        </w:rPr>
        <w:t>.</w:t>
      </w:r>
      <w:r w:rsidR="00D938F0">
        <w:rPr>
          <w:rFonts w:ascii="Times New Roman" w:eastAsia="Times New Roman" w:hAnsi="Times New Roman" w:cs="Times New Roman"/>
          <w:color w:val="000000"/>
          <w:sz w:val="24"/>
          <w:szCs w:val="24"/>
        </w:rPr>
        <w:t xml:space="preserve">1 </w:t>
      </w:r>
      <w:r w:rsidR="00B06CAC">
        <w:rPr>
          <w:rFonts w:ascii="Times New Roman" w:eastAsia="Times New Roman" w:hAnsi="Times New Roman" w:cs="Times New Roman"/>
          <w:color w:val="000000"/>
          <w:sz w:val="24"/>
          <w:szCs w:val="24"/>
        </w:rPr>
        <w:t>A convenente ficará responsável pela confecção e apresentação da arte e layout dos uniformes descritos acima para aprovação da concedente.</w:t>
      </w:r>
      <w:r w:rsidR="00B06CAC">
        <w:rPr>
          <w:rFonts w:ascii="Times New Roman" w:eastAsia="Times New Roman" w:hAnsi="Times New Roman" w:cs="Times New Roman"/>
          <w:sz w:val="24"/>
          <w:szCs w:val="24"/>
        </w:rPr>
        <w:t xml:space="preserve"> </w:t>
      </w:r>
    </w:p>
    <w:p w:rsidR="00C151E8" w:rsidRDefault="00866AC4" w:rsidP="00D938F0">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938F0">
        <w:rPr>
          <w:rFonts w:ascii="Times New Roman" w:eastAsia="Times New Roman" w:hAnsi="Times New Roman" w:cs="Times New Roman"/>
          <w:sz w:val="24"/>
          <w:szCs w:val="24"/>
        </w:rPr>
        <w:t>3</w:t>
      </w:r>
      <w:r w:rsidR="00B06CAC">
        <w:rPr>
          <w:rFonts w:ascii="Times New Roman" w:eastAsia="Times New Roman" w:hAnsi="Times New Roman" w:cs="Times New Roman"/>
          <w:sz w:val="24"/>
          <w:szCs w:val="24"/>
        </w:rPr>
        <w:t>.</w:t>
      </w:r>
      <w:r w:rsidR="00D938F0">
        <w:rPr>
          <w:rFonts w:ascii="Times New Roman" w:eastAsia="Times New Roman" w:hAnsi="Times New Roman" w:cs="Times New Roman"/>
          <w:sz w:val="24"/>
          <w:szCs w:val="24"/>
        </w:rPr>
        <w:t>2</w:t>
      </w:r>
      <w:r w:rsidR="00B06CAC">
        <w:rPr>
          <w:rFonts w:ascii="Times New Roman" w:eastAsia="Times New Roman" w:hAnsi="Times New Roman" w:cs="Times New Roman"/>
          <w:sz w:val="24"/>
          <w:szCs w:val="24"/>
        </w:rPr>
        <w:t xml:space="preserve"> As cores do</w:t>
      </w:r>
      <w:r>
        <w:rPr>
          <w:rFonts w:ascii="Times New Roman" w:eastAsia="Times New Roman" w:hAnsi="Times New Roman" w:cs="Times New Roman"/>
          <w:sz w:val="24"/>
          <w:szCs w:val="24"/>
        </w:rPr>
        <w:t>s uniformes deverão ser aprovada</w:t>
      </w:r>
      <w:r w:rsidR="00B06CAC">
        <w:rPr>
          <w:rFonts w:ascii="Times New Roman" w:eastAsia="Times New Roman" w:hAnsi="Times New Roman" w:cs="Times New Roman"/>
          <w:sz w:val="24"/>
          <w:szCs w:val="24"/>
        </w:rPr>
        <w:t xml:space="preserve">s pela concedente e os tamanhos definidos pela mesma. </w:t>
      </w:r>
    </w:p>
    <w:p w:rsidR="00C151E8" w:rsidRPr="00866AC4" w:rsidRDefault="00866AC4" w:rsidP="00D938F0">
      <w:pPr>
        <w:spacing w:before="240" w:after="240"/>
        <w:ind w:left="567" w:hanging="567"/>
        <w:jc w:val="both"/>
        <w:rPr>
          <w:rFonts w:ascii="Times New Roman" w:eastAsia="Times New Roman" w:hAnsi="Times New Roman" w:cs="Times New Roman"/>
          <w:sz w:val="24"/>
          <w:szCs w:val="24"/>
        </w:rPr>
      </w:pPr>
      <w:r w:rsidRPr="00866AC4">
        <w:rPr>
          <w:rFonts w:ascii="Times New Roman" w:eastAsia="Times New Roman" w:hAnsi="Times New Roman" w:cs="Times New Roman"/>
          <w:sz w:val="24"/>
          <w:szCs w:val="24"/>
        </w:rPr>
        <w:t>7.</w:t>
      </w:r>
      <w:r w:rsidR="00D938F0">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D938F0">
        <w:rPr>
          <w:rFonts w:ascii="Times New Roman" w:eastAsia="Times New Roman" w:hAnsi="Times New Roman" w:cs="Times New Roman"/>
          <w:sz w:val="24"/>
          <w:szCs w:val="24"/>
        </w:rPr>
        <w:t>3</w:t>
      </w:r>
      <w:r w:rsidR="00B06CAC" w:rsidRPr="00866AC4">
        <w:rPr>
          <w:rFonts w:ascii="Times New Roman" w:eastAsia="Times New Roman" w:hAnsi="Times New Roman" w:cs="Times New Roman"/>
          <w:sz w:val="24"/>
          <w:szCs w:val="24"/>
        </w:rPr>
        <w:t xml:space="preserve"> As blusas, </w:t>
      </w:r>
      <w:r>
        <w:rPr>
          <w:rFonts w:ascii="Times New Roman" w:eastAsia="Times New Roman" w:hAnsi="Times New Roman" w:cs="Times New Roman"/>
          <w:sz w:val="24"/>
          <w:szCs w:val="24"/>
        </w:rPr>
        <w:t>Gola po</w:t>
      </w:r>
      <w:r w:rsidR="00B06CAC" w:rsidRPr="00866AC4">
        <w:rPr>
          <w:rFonts w:ascii="Times New Roman" w:eastAsia="Times New Roman" w:hAnsi="Times New Roman" w:cs="Times New Roman"/>
          <w:sz w:val="24"/>
          <w:szCs w:val="24"/>
        </w:rPr>
        <w:t xml:space="preserve">lo e punho. 100% Poliéster (dryfit), com a logomarca da Secretaria do Esporte e da Clínica de surf adaptado Ceará, nas costas o nome ORGANIZAÇÃO, </w:t>
      </w:r>
      <w:r>
        <w:rPr>
          <w:rFonts w:ascii="Times New Roman" w:eastAsia="Times New Roman" w:hAnsi="Times New Roman" w:cs="Times New Roman"/>
          <w:sz w:val="24"/>
          <w:szCs w:val="24"/>
        </w:rPr>
        <w:t>serão destinadas aos serviços té</w:t>
      </w:r>
      <w:r w:rsidRPr="00866AC4">
        <w:rPr>
          <w:rFonts w:ascii="Times New Roman" w:eastAsia="Times New Roman" w:hAnsi="Times New Roman" w:cs="Times New Roman"/>
          <w:sz w:val="24"/>
          <w:szCs w:val="24"/>
        </w:rPr>
        <w:t>cnicos especializados</w:t>
      </w:r>
      <w:r w:rsidR="00B06CAC" w:rsidRPr="00866AC4">
        <w:rPr>
          <w:rFonts w:ascii="Times New Roman" w:eastAsia="Times New Roman" w:hAnsi="Times New Roman" w:cs="Times New Roman"/>
          <w:sz w:val="24"/>
          <w:szCs w:val="24"/>
        </w:rPr>
        <w:t xml:space="preserve"> e ao serviço espcializado. </w:t>
      </w:r>
    </w:p>
    <w:p w:rsidR="00C151E8" w:rsidRDefault="00866AC4" w:rsidP="00866AC4">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938F0">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D938F0">
        <w:rPr>
          <w:rFonts w:ascii="Times New Roman" w:eastAsia="Times New Roman" w:hAnsi="Times New Roman" w:cs="Times New Roman"/>
          <w:sz w:val="24"/>
          <w:szCs w:val="24"/>
        </w:rPr>
        <w:t>4</w:t>
      </w:r>
      <w:r w:rsidR="00B06CAC">
        <w:rPr>
          <w:rFonts w:ascii="Times New Roman" w:eastAsia="Times New Roman" w:hAnsi="Times New Roman" w:cs="Times New Roman"/>
          <w:sz w:val="24"/>
          <w:szCs w:val="24"/>
        </w:rPr>
        <w:t xml:space="preserve"> </w:t>
      </w:r>
      <w:r w:rsidR="00B06CAC" w:rsidRPr="00866AC4">
        <w:rPr>
          <w:rFonts w:ascii="Times New Roman" w:eastAsia="Times New Roman" w:hAnsi="Times New Roman" w:cs="Times New Roman"/>
          <w:sz w:val="24"/>
          <w:szCs w:val="24"/>
        </w:rPr>
        <w:t>As blusas de APOIO</w:t>
      </w:r>
      <w:r w:rsidR="00B06CAC" w:rsidRPr="00866AC4">
        <w:rPr>
          <w:rFonts w:ascii="Times New Roman" w:eastAsia="Times New Roman" w:hAnsi="Times New Roman" w:cs="Times New Roman"/>
          <w:color w:val="000000"/>
          <w:sz w:val="24"/>
          <w:szCs w:val="24"/>
        </w:rPr>
        <w:t xml:space="preserve"> </w:t>
      </w:r>
      <w:r w:rsidR="00B06CAC" w:rsidRPr="00866AC4">
        <w:rPr>
          <w:rFonts w:ascii="Times New Roman" w:eastAsia="Times New Roman" w:hAnsi="Times New Roman" w:cs="Times New Roman"/>
          <w:sz w:val="24"/>
          <w:szCs w:val="24"/>
        </w:rPr>
        <w:t>serão destinadas a equipe de limpeza, motoristas, capatazes e voluntários. Nas costas o nome APOIO.</w:t>
      </w:r>
    </w:p>
    <w:p w:rsidR="00C151E8" w:rsidRDefault="00866AC4" w:rsidP="00866AC4">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938F0">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D938F0">
        <w:rPr>
          <w:rFonts w:ascii="Times New Roman" w:eastAsia="Times New Roman" w:hAnsi="Times New Roman" w:cs="Times New Roman"/>
          <w:sz w:val="24"/>
          <w:szCs w:val="24"/>
        </w:rPr>
        <w:t>5</w:t>
      </w:r>
      <w:r w:rsidR="00B06CAC">
        <w:rPr>
          <w:rFonts w:ascii="Times New Roman" w:eastAsia="Times New Roman" w:hAnsi="Times New Roman" w:cs="Times New Roman"/>
          <w:sz w:val="24"/>
          <w:szCs w:val="24"/>
        </w:rPr>
        <w:t xml:space="preserve"> Os participantes da Clínica de surf adaptado Ceará, receber</w:t>
      </w:r>
      <w:r>
        <w:rPr>
          <w:rFonts w:ascii="Times New Roman" w:eastAsia="Times New Roman" w:hAnsi="Times New Roman" w:cs="Times New Roman"/>
          <w:sz w:val="24"/>
          <w:szCs w:val="24"/>
        </w:rPr>
        <w:t>á</w:t>
      </w:r>
      <w:r w:rsidR="00B06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B06CA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(uma) </w:t>
      </w:r>
      <w:r w:rsidR="00B06CAC">
        <w:rPr>
          <w:rFonts w:ascii="Times New Roman" w:eastAsia="Times New Roman" w:hAnsi="Times New Roman" w:cs="Times New Roman"/>
          <w:sz w:val="24"/>
          <w:szCs w:val="24"/>
        </w:rPr>
        <w:t>sacochila contendo</w:t>
      </w:r>
      <w:r>
        <w:rPr>
          <w:rFonts w:ascii="Times New Roman" w:eastAsia="Times New Roman" w:hAnsi="Times New Roman" w:cs="Times New Roman"/>
          <w:sz w:val="24"/>
          <w:szCs w:val="24"/>
        </w:rPr>
        <w:t>:</w:t>
      </w:r>
      <w:r w:rsidR="00B06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B06CA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(uma) camisa</w:t>
      </w:r>
      <w:r w:rsidR="00B06CAC">
        <w:rPr>
          <w:rFonts w:ascii="Times New Roman" w:eastAsia="Times New Roman" w:hAnsi="Times New Roman" w:cs="Times New Roman"/>
          <w:sz w:val="24"/>
          <w:szCs w:val="24"/>
        </w:rPr>
        <w:t>,</w:t>
      </w:r>
      <w:r w:rsidR="00B06C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01 (um) </w:t>
      </w:r>
      <w:r w:rsidR="00B06CAC">
        <w:rPr>
          <w:rFonts w:ascii="Times New Roman" w:eastAsia="Times New Roman" w:hAnsi="Times New Roman" w:cs="Times New Roman"/>
          <w:color w:val="000000"/>
          <w:sz w:val="24"/>
          <w:szCs w:val="24"/>
        </w:rPr>
        <w:t>Boné Personalizado</w:t>
      </w:r>
      <w:r w:rsidR="00B06CAC">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0</w:t>
      </w:r>
      <w:r w:rsidR="00B06CA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(uma)</w:t>
      </w:r>
      <w:r>
        <w:rPr>
          <w:rFonts w:ascii="Times New Roman" w:eastAsia="Times New Roman" w:hAnsi="Times New Roman" w:cs="Times New Roman"/>
          <w:color w:val="000000"/>
          <w:sz w:val="24"/>
          <w:szCs w:val="24"/>
        </w:rPr>
        <w:t xml:space="preserve"> Camisa</w:t>
      </w:r>
      <w:r w:rsidR="00B06CAC">
        <w:rPr>
          <w:rFonts w:ascii="Times New Roman" w:eastAsia="Times New Roman" w:hAnsi="Times New Roman" w:cs="Times New Roman"/>
          <w:color w:val="000000"/>
          <w:sz w:val="24"/>
          <w:szCs w:val="24"/>
        </w:rPr>
        <w:t xml:space="preserve"> Lycra Personalizada</w:t>
      </w:r>
      <w:r w:rsidR="00B06CAC">
        <w:rPr>
          <w:rFonts w:ascii="Times New Roman" w:eastAsia="Times New Roman" w:hAnsi="Times New Roman" w:cs="Times New Roman"/>
          <w:sz w:val="24"/>
          <w:szCs w:val="24"/>
        </w:rPr>
        <w:t>.</w:t>
      </w:r>
    </w:p>
    <w:p w:rsidR="00C4729A" w:rsidRDefault="00C4729A" w:rsidP="00866AC4">
      <w:pPr>
        <w:spacing w:before="80"/>
        <w:jc w:val="both"/>
        <w:rPr>
          <w:rFonts w:ascii="Times New Roman" w:eastAsia="Times New Roman" w:hAnsi="Times New Roman" w:cs="Times New Roman"/>
          <w:b/>
          <w:color w:val="000000"/>
          <w:sz w:val="24"/>
          <w:szCs w:val="24"/>
        </w:rPr>
      </w:pPr>
    </w:p>
    <w:p w:rsidR="00C151E8" w:rsidRDefault="00D938F0" w:rsidP="00866AC4">
      <w:pPr>
        <w:spacing w:before="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7.4</w:t>
      </w:r>
      <w:r w:rsidR="00B06CAC">
        <w:rPr>
          <w:rFonts w:ascii="Times New Roman" w:eastAsia="Times New Roman" w:hAnsi="Times New Roman" w:cs="Times New Roman"/>
          <w:b/>
          <w:color w:val="000000"/>
          <w:sz w:val="24"/>
          <w:szCs w:val="24"/>
        </w:rPr>
        <w:t xml:space="preserve"> MATERIAL PEDAGÓGICO</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8303B" w:rsidRPr="00C645B9" w:rsidTr="00E97CB1">
        <w:trPr>
          <w:trHeight w:val="21"/>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5"/>
        <w:tblW w:w="9639" w:type="dxa"/>
        <w:tblInd w:w="80" w:type="dxa"/>
        <w:tblLayout w:type="fixed"/>
        <w:tblLook w:val="0000" w:firstRow="0" w:lastRow="0" w:firstColumn="0" w:lastColumn="0" w:noHBand="0" w:noVBand="0"/>
      </w:tblPr>
      <w:tblGrid>
        <w:gridCol w:w="567"/>
        <w:gridCol w:w="6946"/>
        <w:gridCol w:w="1276"/>
        <w:gridCol w:w="850"/>
      </w:tblGrid>
      <w:tr w:rsidR="00C151E8" w:rsidTr="00D938F0">
        <w:trPr>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E97CB1" w:rsidP="00866AC4">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Papel A4</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E97CB1" w:rsidP="0028303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Resma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E97CB1" w:rsidP="00866AC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Canetas Azuis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Caixa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Fita Transparente Larga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60812"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Caixa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8</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Prancheta em Acrílico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Unid</w:t>
            </w:r>
            <w:r w:rsidR="0028303B" w:rsidRPr="0028303B">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60812" w:rsidP="00866AC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50</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Pasta Transparente A4 com elástico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Unid</w:t>
            </w:r>
            <w:r w:rsidR="0028303B" w:rsidRPr="0028303B">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60812" w:rsidP="00866AC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w:t>
            </w:r>
          </w:p>
        </w:tc>
      </w:tr>
      <w:tr w:rsidR="00C151E8" w:rsidTr="00E97CB1">
        <w:trPr>
          <w:trHeight w:val="20"/>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6</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866AC4">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Apostila encadernada até 50 folhas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Unid</w:t>
            </w:r>
            <w:r w:rsidR="0028303B" w:rsidRPr="0028303B">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60812" w:rsidP="00866AC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w:t>
            </w:r>
          </w:p>
        </w:tc>
      </w:tr>
    </w:tbl>
    <w:p w:rsidR="00866AC4" w:rsidRDefault="00B06CAC">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85D39" w:rsidRDefault="00D938F0" w:rsidP="00D938F0">
      <w:pPr>
        <w:spacing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866A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4.1</w:t>
      </w:r>
      <w:r w:rsidR="00B06CAC">
        <w:rPr>
          <w:rFonts w:ascii="Times New Roman" w:eastAsia="Times New Roman" w:hAnsi="Times New Roman" w:cs="Times New Roman"/>
          <w:color w:val="000000"/>
          <w:sz w:val="24"/>
          <w:szCs w:val="24"/>
        </w:rPr>
        <w:t xml:space="preserve"> Todo</w:t>
      </w:r>
      <w:r w:rsidR="00866AC4">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o</w:t>
      </w:r>
      <w:r w:rsidR="00866AC4">
        <w:rPr>
          <w:rFonts w:ascii="Times New Roman" w:eastAsia="Times New Roman" w:hAnsi="Times New Roman" w:cs="Times New Roman"/>
          <w:color w:val="000000"/>
          <w:sz w:val="24"/>
          <w:szCs w:val="24"/>
        </w:rPr>
        <w:t>s materiais</w:t>
      </w:r>
      <w:r w:rsidR="00B06CAC">
        <w:rPr>
          <w:rFonts w:ascii="Times New Roman" w:eastAsia="Times New Roman" w:hAnsi="Times New Roman" w:cs="Times New Roman"/>
          <w:color w:val="000000"/>
          <w:sz w:val="24"/>
          <w:szCs w:val="24"/>
        </w:rPr>
        <w:t xml:space="preserve"> previsto</w:t>
      </w:r>
      <w:r w:rsidR="00866AC4">
        <w:rPr>
          <w:rFonts w:ascii="Times New Roman" w:eastAsia="Times New Roman" w:hAnsi="Times New Roman" w:cs="Times New Roman"/>
          <w:color w:val="000000"/>
          <w:sz w:val="24"/>
          <w:szCs w:val="24"/>
        </w:rPr>
        <w:t>s</w:t>
      </w:r>
      <w:r w:rsidR="00B06CAC">
        <w:rPr>
          <w:rFonts w:ascii="Times New Roman" w:eastAsia="Times New Roman" w:hAnsi="Times New Roman" w:cs="Times New Roman"/>
          <w:color w:val="000000"/>
          <w:sz w:val="24"/>
          <w:szCs w:val="24"/>
        </w:rPr>
        <w:t xml:space="preserve"> ficar</w:t>
      </w:r>
      <w:r w:rsidR="00866AC4">
        <w:rPr>
          <w:rFonts w:ascii="Times New Roman" w:eastAsia="Times New Roman" w:hAnsi="Times New Roman" w:cs="Times New Roman"/>
          <w:color w:val="000000"/>
          <w:sz w:val="24"/>
          <w:szCs w:val="24"/>
        </w:rPr>
        <w:t>ão</w:t>
      </w:r>
      <w:r w:rsidR="00B06CAC">
        <w:rPr>
          <w:rFonts w:ascii="Times New Roman" w:eastAsia="Times New Roman" w:hAnsi="Times New Roman" w:cs="Times New Roman"/>
          <w:color w:val="000000"/>
          <w:sz w:val="24"/>
          <w:szCs w:val="24"/>
        </w:rPr>
        <w:t xml:space="preserve"> de posse do</w:t>
      </w:r>
      <w:r w:rsidR="00866AC4">
        <w:rPr>
          <w:rFonts w:ascii="Times New Roman" w:eastAsia="Times New Roman" w:hAnsi="Times New Roman" w:cs="Times New Roman"/>
          <w:color w:val="000000"/>
          <w:sz w:val="24"/>
          <w:szCs w:val="24"/>
        </w:rPr>
        <w:t>s responsáveis</w:t>
      </w:r>
      <w:r w:rsidR="00B06CAC">
        <w:rPr>
          <w:rFonts w:ascii="Times New Roman" w:eastAsia="Times New Roman" w:hAnsi="Times New Roman" w:cs="Times New Roman"/>
          <w:color w:val="000000"/>
          <w:sz w:val="24"/>
          <w:szCs w:val="24"/>
        </w:rPr>
        <w:t xml:space="preserve"> pelas atividades, não sendo autorizada sua distribuição ou empréstimo para utilização que não seja durante as atividades programadas do projeto. Deverão ser observadas as condutas vedadas de distribuição gratuita de bens vigentes do período eleitoral.</w:t>
      </w:r>
    </w:p>
    <w:p w:rsidR="00D938F0" w:rsidRDefault="00D938F0" w:rsidP="00A85D39">
      <w:pPr>
        <w:spacing w:after="240"/>
        <w:jc w:val="both"/>
        <w:rPr>
          <w:rFonts w:ascii="Times New Roman" w:eastAsia="Times New Roman" w:hAnsi="Times New Roman" w:cs="Times New Roman"/>
          <w:b/>
          <w:color w:val="000000"/>
          <w:sz w:val="24"/>
          <w:szCs w:val="24"/>
        </w:rPr>
      </w:pPr>
    </w:p>
    <w:p w:rsidR="00C4729A" w:rsidRDefault="00C4729A" w:rsidP="00A85D39">
      <w:pPr>
        <w:spacing w:after="240"/>
        <w:jc w:val="both"/>
        <w:rPr>
          <w:rFonts w:ascii="Times New Roman" w:eastAsia="Times New Roman" w:hAnsi="Times New Roman" w:cs="Times New Roman"/>
          <w:b/>
          <w:color w:val="000000"/>
          <w:sz w:val="24"/>
          <w:szCs w:val="24"/>
        </w:rPr>
      </w:pPr>
    </w:p>
    <w:p w:rsidR="00C4729A" w:rsidRDefault="00C4729A" w:rsidP="00A85D39">
      <w:pPr>
        <w:spacing w:after="240"/>
        <w:jc w:val="both"/>
        <w:rPr>
          <w:rFonts w:ascii="Times New Roman" w:eastAsia="Times New Roman" w:hAnsi="Times New Roman" w:cs="Times New Roman"/>
          <w:b/>
          <w:color w:val="000000"/>
          <w:sz w:val="24"/>
          <w:szCs w:val="24"/>
        </w:rPr>
      </w:pPr>
    </w:p>
    <w:p w:rsidR="00C151E8" w:rsidRDefault="00A85D39" w:rsidP="00A85D39">
      <w:pPr>
        <w:spacing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9.</w:t>
      </w:r>
      <w:r w:rsidR="00B06CAC">
        <w:rPr>
          <w:rFonts w:ascii="Times New Roman" w:eastAsia="Times New Roman" w:hAnsi="Times New Roman" w:cs="Times New Roman"/>
          <w:b/>
          <w:color w:val="000000"/>
          <w:sz w:val="24"/>
          <w:szCs w:val="24"/>
        </w:rPr>
        <w:t xml:space="preserve"> SERVIÇO</w:t>
      </w:r>
      <w:r>
        <w:rPr>
          <w:rFonts w:ascii="Times New Roman" w:eastAsia="Times New Roman" w:hAnsi="Times New Roman" w:cs="Times New Roman"/>
          <w:b/>
          <w:color w:val="000000"/>
          <w:sz w:val="24"/>
          <w:szCs w:val="24"/>
        </w:rPr>
        <w:t>S</w:t>
      </w:r>
      <w:r w:rsidR="00B06CAC">
        <w:rPr>
          <w:rFonts w:ascii="Times New Roman" w:eastAsia="Times New Roman" w:hAnsi="Times New Roman" w:cs="Times New Roman"/>
          <w:b/>
          <w:color w:val="000000"/>
          <w:sz w:val="24"/>
          <w:szCs w:val="24"/>
        </w:rPr>
        <w:t xml:space="preserve"> </w:t>
      </w:r>
    </w:p>
    <w:p w:rsidR="00A85D39" w:rsidRDefault="00D938F0" w:rsidP="003C05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A00CD6" w:rsidRPr="00A00CD6">
        <w:rPr>
          <w:rFonts w:ascii="Times New Roman" w:eastAsia="Times New Roman" w:hAnsi="Times New Roman" w:cs="Times New Roman"/>
          <w:b/>
          <w:sz w:val="24"/>
          <w:szCs w:val="24"/>
        </w:rPr>
        <w:t xml:space="preserve"> </w:t>
      </w:r>
      <w:r w:rsidRPr="00D938F0">
        <w:rPr>
          <w:rFonts w:ascii="Times New Roman" w:eastAsia="Times New Roman" w:hAnsi="Times New Roman" w:cs="Times New Roman"/>
          <w:b/>
          <w:sz w:val="24"/>
          <w:szCs w:val="24"/>
        </w:rPr>
        <w:t>SERVIÇO TÉNICO</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8303B"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6"/>
        <w:tblW w:w="9639" w:type="dxa"/>
        <w:tblInd w:w="80" w:type="dxa"/>
        <w:tblLayout w:type="fixed"/>
        <w:tblLook w:val="0000" w:firstRow="0" w:lastRow="0" w:firstColumn="0" w:lastColumn="0" w:noHBand="0" w:noVBand="0"/>
      </w:tblPr>
      <w:tblGrid>
        <w:gridCol w:w="567"/>
        <w:gridCol w:w="6946"/>
        <w:gridCol w:w="1276"/>
        <w:gridCol w:w="850"/>
      </w:tblGrid>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Coordenador Geral</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8958BD" w:rsidRDefault="00A85D39" w:rsidP="00A85D39">
            <w:pPr>
              <w:jc w:val="center"/>
              <w:rPr>
                <w:rFonts w:ascii="Times New Roman" w:eastAsia="Times New Roman" w:hAnsi="Times New Roman" w:cs="Times New Roman"/>
                <w:sz w:val="20"/>
                <w:szCs w:val="20"/>
              </w:rPr>
            </w:pPr>
            <w:r w:rsidRPr="008958BD">
              <w:rPr>
                <w:rFonts w:ascii="Times New Roman" w:eastAsia="Times New Roman" w:hAnsi="Times New Roman" w:cs="Times New Roman"/>
                <w:sz w:val="20"/>
                <w:szCs w:val="20"/>
              </w:rPr>
              <w:t>6</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Coordenador Técnico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8958BD" w:rsidRDefault="00B06CAC" w:rsidP="00A85D39">
            <w:pPr>
              <w:jc w:val="center"/>
              <w:rPr>
                <w:rFonts w:ascii="Times New Roman" w:eastAsia="Times New Roman" w:hAnsi="Times New Roman" w:cs="Times New Roman"/>
                <w:sz w:val="20"/>
                <w:szCs w:val="20"/>
              </w:rPr>
            </w:pPr>
            <w:r w:rsidRPr="008958BD">
              <w:rPr>
                <w:rFonts w:ascii="Times New Roman" w:eastAsia="Times New Roman" w:hAnsi="Times New Roman" w:cs="Times New Roman"/>
                <w:sz w:val="20"/>
                <w:szCs w:val="20"/>
              </w:rPr>
              <w:t>6</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Coordenador Logístico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8958BD" w:rsidRDefault="008958BD" w:rsidP="00A85D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8958BD" w:rsidP="00A85D39">
            <w:pPr>
              <w:jc w:val="both"/>
              <w:rPr>
                <w:rFonts w:ascii="Times New Roman" w:eastAsia="Times New Roman" w:hAnsi="Times New Roman" w:cs="Times New Roman"/>
                <w:sz w:val="20"/>
                <w:szCs w:val="20"/>
              </w:rPr>
            </w:pPr>
            <w:r w:rsidRPr="008958BD">
              <w:rPr>
                <w:rFonts w:ascii="Times New Roman" w:eastAsia="Times New Roman" w:hAnsi="Times New Roman" w:cs="Times New Roman"/>
                <w:color w:val="000000"/>
                <w:sz w:val="20"/>
                <w:szCs w:val="20"/>
              </w:rPr>
              <w:t>Professor de surf para os nucleos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8958BD"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8958BD" w:rsidRDefault="008958BD" w:rsidP="00A85D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958BD"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8958BD" w:rsidRPr="0028303B" w:rsidRDefault="000B19D8" w:rsidP="00A85D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8958BD" w:rsidRPr="0028303B" w:rsidRDefault="000B19D8" w:rsidP="0028303B">
            <w:pPr>
              <w:jc w:val="both"/>
              <w:rPr>
                <w:rFonts w:ascii="Times New Roman" w:eastAsia="Times New Roman" w:hAnsi="Times New Roman" w:cs="Times New Roman"/>
                <w:color w:val="000000"/>
                <w:sz w:val="20"/>
                <w:szCs w:val="20"/>
              </w:rPr>
            </w:pPr>
            <w:r w:rsidRPr="000B19D8">
              <w:rPr>
                <w:rFonts w:ascii="Times New Roman" w:eastAsia="Times New Roman" w:hAnsi="Times New Roman" w:cs="Times New Roman"/>
                <w:color w:val="000000"/>
                <w:sz w:val="20"/>
                <w:szCs w:val="20"/>
              </w:rPr>
              <w:t>Formadores (responsáveis por administrar o curso e a clinica)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8958BD" w:rsidRPr="0028303B" w:rsidRDefault="000B19D8" w:rsidP="00A85D39">
            <w:pPr>
              <w:jc w:val="center"/>
              <w:rPr>
                <w:rFonts w:ascii="Times New Roman" w:eastAsia="Times New Roman" w:hAnsi="Times New Roman" w:cs="Times New Roman"/>
                <w:color w:val="000000"/>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8958BD" w:rsidRPr="0028303B" w:rsidRDefault="000B19D8" w:rsidP="00A85D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0B19D8" w:rsidP="00A85D3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0B19D8">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Apoio Administrativo e Logístico.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0B19D8"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0B19D8" w:rsidP="00A85D3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p>
        </w:tc>
      </w:tr>
      <w:tr w:rsidR="000B19D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Default="000B19D8" w:rsidP="00A85D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Pr="0028303B" w:rsidRDefault="000B19D8" w:rsidP="000B19D8">
            <w:pPr>
              <w:jc w:val="both"/>
              <w:rPr>
                <w:rFonts w:ascii="Times New Roman" w:eastAsia="Times New Roman" w:hAnsi="Times New Roman" w:cs="Times New Roman"/>
                <w:color w:val="000000"/>
                <w:sz w:val="20"/>
                <w:szCs w:val="20"/>
              </w:rPr>
            </w:pPr>
            <w:r w:rsidRPr="000B19D8">
              <w:rPr>
                <w:rFonts w:ascii="Times New Roman" w:eastAsia="Times New Roman" w:hAnsi="Times New Roman" w:cs="Times New Roman"/>
                <w:color w:val="000000"/>
                <w:sz w:val="20"/>
                <w:szCs w:val="20"/>
              </w:rPr>
              <w:t xml:space="preserve">Serviços </w:t>
            </w:r>
            <w:r>
              <w:rPr>
                <w:rFonts w:ascii="Times New Roman" w:eastAsia="Times New Roman" w:hAnsi="Times New Roman" w:cs="Times New Roman"/>
                <w:color w:val="000000"/>
                <w:sz w:val="20"/>
                <w:szCs w:val="20"/>
              </w:rPr>
              <w:t>de Informática e Mídias Digitais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Pr="0028303B" w:rsidRDefault="000B19D8" w:rsidP="00A85D39">
            <w:pPr>
              <w:jc w:val="center"/>
              <w:rPr>
                <w:rFonts w:ascii="Times New Roman" w:eastAsia="Times New Roman" w:hAnsi="Times New Roman" w:cs="Times New Roman"/>
                <w:color w:val="000000"/>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Pr="0028303B" w:rsidRDefault="000B19D8" w:rsidP="00A85D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0B19D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Default="000B19D8" w:rsidP="00A85D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Pr="0028303B" w:rsidRDefault="000B19D8" w:rsidP="00A85D39">
            <w:pPr>
              <w:jc w:val="both"/>
              <w:rPr>
                <w:rFonts w:ascii="Times New Roman" w:eastAsia="Times New Roman" w:hAnsi="Times New Roman" w:cs="Times New Roman"/>
                <w:color w:val="000000"/>
                <w:sz w:val="20"/>
                <w:szCs w:val="20"/>
              </w:rPr>
            </w:pPr>
            <w:r w:rsidRPr="000B19D8">
              <w:rPr>
                <w:rFonts w:ascii="Times New Roman" w:eastAsia="Times New Roman" w:hAnsi="Times New Roman" w:cs="Times New Roman"/>
                <w:color w:val="000000"/>
                <w:sz w:val="20"/>
                <w:szCs w:val="20"/>
              </w:rPr>
              <w:t>Apoio Estrategico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Pr="0028303B" w:rsidRDefault="000B19D8" w:rsidP="00A85D39">
            <w:pPr>
              <w:jc w:val="center"/>
              <w:rPr>
                <w:rFonts w:ascii="Times New Roman" w:eastAsia="Times New Roman" w:hAnsi="Times New Roman" w:cs="Times New Roman"/>
                <w:color w:val="000000"/>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0B19D8" w:rsidRPr="0028303B" w:rsidRDefault="00C4729A" w:rsidP="00A85D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D2E5F" w:rsidP="00A85D3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Equipe de Foto e Filmagem</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C4729A"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Mês</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D2E5F" w:rsidP="00A85D3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r>
    </w:tbl>
    <w:p w:rsidR="00A85D39" w:rsidRDefault="00A00CD6" w:rsidP="003C0558">
      <w:pPr>
        <w:spacing w:before="140"/>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425C3">
        <w:rPr>
          <w:rFonts w:ascii="Times New Roman" w:eastAsia="Times New Roman" w:hAnsi="Times New Roman" w:cs="Times New Roman"/>
          <w:color w:val="000000"/>
          <w:sz w:val="24"/>
          <w:szCs w:val="24"/>
        </w:rPr>
        <w:t>2</w:t>
      </w:r>
      <w:r w:rsidR="00B06CAC" w:rsidRPr="00A00CD6">
        <w:rPr>
          <w:rFonts w:ascii="Times New Roman" w:eastAsia="Times New Roman" w:hAnsi="Times New Roman" w:cs="Times New Roman"/>
          <w:color w:val="000000"/>
          <w:sz w:val="24"/>
          <w:szCs w:val="24"/>
        </w:rPr>
        <w:t xml:space="preserve"> </w:t>
      </w:r>
      <w:r w:rsidR="00F425C3" w:rsidRPr="00F425C3">
        <w:rPr>
          <w:rFonts w:ascii="Times New Roman" w:eastAsia="Times New Roman" w:hAnsi="Times New Roman" w:cs="Times New Roman"/>
          <w:b/>
          <w:color w:val="000000"/>
          <w:sz w:val="24"/>
          <w:szCs w:val="24"/>
        </w:rPr>
        <w:t>SERVIÇO ESPECIALIZADO</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8303B"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7"/>
        <w:tblW w:w="9639" w:type="dxa"/>
        <w:tblInd w:w="80" w:type="dxa"/>
        <w:tblLayout w:type="fixed"/>
        <w:tblLook w:val="0000" w:firstRow="0" w:lastRow="0" w:firstColumn="0" w:lastColumn="0" w:noHBand="0" w:noVBand="0"/>
      </w:tblPr>
      <w:tblGrid>
        <w:gridCol w:w="567"/>
        <w:gridCol w:w="6946"/>
        <w:gridCol w:w="1276"/>
        <w:gridCol w:w="850"/>
      </w:tblGrid>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60812" w:rsidP="00A85D39">
            <w:pPr>
              <w:ind w:left="60"/>
              <w:jc w:val="both"/>
              <w:rPr>
                <w:rFonts w:ascii="Times New Roman" w:eastAsia="Times New Roman" w:hAnsi="Times New Roman" w:cs="Times New Roman"/>
                <w:sz w:val="20"/>
                <w:szCs w:val="20"/>
              </w:rPr>
            </w:pPr>
            <w:r w:rsidRPr="00260812">
              <w:rPr>
                <w:rFonts w:ascii="Times New Roman" w:eastAsia="Times New Roman" w:hAnsi="Times New Roman" w:cs="Times New Roman"/>
                <w:color w:val="000000"/>
                <w:sz w:val="20"/>
                <w:szCs w:val="20"/>
              </w:rPr>
              <w:t>Ambulância tipo UTI com paramédico/enfermeiro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260812" w:rsidP="00A85D39">
            <w:pPr>
              <w:ind w:left="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151E8" w:rsidRPr="0028303B" w:rsidRDefault="00B06CAC" w:rsidP="00A85D39">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C151E8" w:rsidRPr="0028303B" w:rsidRDefault="00B06CAC" w:rsidP="00260812">
            <w:pPr>
              <w:ind w:left="60"/>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G</w:t>
            </w:r>
            <w:r w:rsidR="00260812">
              <w:rPr>
                <w:rFonts w:ascii="Times New Roman" w:eastAsia="Times New Roman" w:hAnsi="Times New Roman" w:cs="Times New Roman"/>
                <w:color w:val="000000"/>
                <w:sz w:val="20"/>
                <w:szCs w:val="20"/>
              </w:rPr>
              <w:t xml:space="preserve">uarda Vidas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F06365" w:rsidP="00A85D39">
            <w:pPr>
              <w:ind w:left="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151E8" w:rsidRPr="0028303B" w:rsidRDefault="00B06CAC" w:rsidP="00A85D39">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C151E8" w:rsidRPr="0028303B" w:rsidRDefault="00B06CAC" w:rsidP="00F06365">
            <w:pPr>
              <w:ind w:left="60"/>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 xml:space="preserve">Cerimonialista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F06365" w:rsidP="00A85D39">
            <w:pPr>
              <w:ind w:left="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p>
        </w:tc>
      </w:tr>
      <w:tr w:rsidR="00C151E8" w:rsidTr="0028303B">
        <w:trPr>
          <w:trHeight w:val="54"/>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F06365">
            <w:pPr>
              <w:ind w:left="60"/>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 xml:space="preserve">Locutor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B57A1" w:rsidRDefault="00F06365" w:rsidP="00A85D39">
            <w:pPr>
              <w:ind w:left="60"/>
              <w:jc w:val="center"/>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5</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A85D39">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F06365">
            <w:pPr>
              <w:ind w:left="60"/>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 xml:space="preserve">Disc Jokey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28303B">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B57A1" w:rsidRDefault="00F06365" w:rsidP="00A85D39">
            <w:pPr>
              <w:ind w:left="60"/>
              <w:jc w:val="center"/>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5</w:t>
            </w:r>
          </w:p>
        </w:tc>
      </w:tr>
    </w:tbl>
    <w:p w:rsidR="002B57A1" w:rsidRDefault="002B57A1" w:rsidP="002B57A1">
      <w:pPr>
        <w:spacing w:before="140"/>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Pr="00A00C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SERVIÇO DE ARBITRAGEM DE SURF</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B57A1" w:rsidRPr="00C645B9" w:rsidTr="00CA12D6">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B57A1" w:rsidRPr="00C645B9" w:rsidRDefault="002B57A1" w:rsidP="00CA12D6">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B57A1" w:rsidRPr="00C645B9" w:rsidRDefault="002B57A1" w:rsidP="00CA12D6">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B57A1" w:rsidRPr="00C645B9" w:rsidRDefault="002B57A1" w:rsidP="00CA12D6">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B57A1" w:rsidRPr="00C645B9" w:rsidRDefault="002B57A1" w:rsidP="00CA12D6">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7"/>
        <w:tblW w:w="9639" w:type="dxa"/>
        <w:tblInd w:w="80" w:type="dxa"/>
        <w:tblLayout w:type="fixed"/>
        <w:tblLook w:val="0000" w:firstRow="0" w:lastRow="0" w:firstColumn="0" w:lastColumn="0" w:noHBand="0" w:noVBand="0"/>
      </w:tblPr>
      <w:tblGrid>
        <w:gridCol w:w="567"/>
        <w:gridCol w:w="6946"/>
        <w:gridCol w:w="1276"/>
        <w:gridCol w:w="850"/>
      </w:tblGrid>
      <w:tr w:rsidR="002B57A1" w:rsidTr="00CA12D6">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Diretor de Provas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r>
      <w:tr w:rsidR="002B57A1" w:rsidTr="00CA12D6">
        <w:trPr>
          <w:trHeight w:val="2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Coordenador de Produção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r>
      <w:tr w:rsidR="002B57A1" w:rsidTr="00CA12D6">
        <w:trPr>
          <w:trHeight w:val="2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Arbitro</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r>
      <w:tr w:rsidR="002B57A1" w:rsidTr="00CA12D6">
        <w:trPr>
          <w:trHeight w:val="54"/>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color w:val="000000"/>
                <w:sz w:val="20"/>
                <w:szCs w:val="20"/>
              </w:rPr>
            </w:pPr>
            <w:r w:rsidRPr="002B57A1">
              <w:rPr>
                <w:rFonts w:ascii="Times New Roman" w:eastAsia="Times New Roman" w:hAnsi="Times New Roman" w:cs="Times New Roman"/>
                <w:color w:val="000000"/>
                <w:sz w:val="20"/>
                <w:szCs w:val="20"/>
              </w:rPr>
              <w:t>Sporters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color w:val="000000"/>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B57A1"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B57A1" w:rsidTr="00CA12D6">
        <w:trPr>
          <w:trHeight w:val="54"/>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color w:val="000000"/>
                <w:sz w:val="20"/>
                <w:szCs w:val="20"/>
              </w:rPr>
            </w:pPr>
            <w:r w:rsidRPr="002B57A1">
              <w:rPr>
                <w:rFonts w:ascii="Times New Roman" w:eastAsia="Times New Roman" w:hAnsi="Times New Roman" w:cs="Times New Roman"/>
                <w:color w:val="000000"/>
                <w:sz w:val="20"/>
                <w:szCs w:val="20"/>
              </w:rPr>
              <w:t>Heah Judje (Árbitro Chefe)</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color w:val="000000"/>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B57A1"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B57A1" w:rsidTr="00CA12D6">
        <w:trPr>
          <w:trHeight w:val="54"/>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Beach Marshal</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B57A1"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B57A1" w:rsidTr="00CA12D6">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both"/>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Secretária</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B57A1"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B57A1" w:rsidTr="00CA12D6">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Default="002B57A1" w:rsidP="00CA12D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B57A1" w:rsidRDefault="002B57A1" w:rsidP="00CA12D6">
            <w:pPr>
              <w:ind w:left="60"/>
              <w:jc w:val="both"/>
              <w:rPr>
                <w:rFonts w:ascii="Times New Roman" w:eastAsia="Times New Roman" w:hAnsi="Times New Roman" w:cs="Times New Roman"/>
                <w:sz w:val="20"/>
                <w:szCs w:val="20"/>
              </w:rPr>
            </w:pPr>
            <w:r w:rsidRPr="002B57A1">
              <w:rPr>
                <w:rFonts w:ascii="Times New Roman" w:eastAsia="Times New Roman" w:hAnsi="Times New Roman" w:cs="Times New Roman"/>
                <w:sz w:val="20"/>
                <w:szCs w:val="20"/>
              </w:rPr>
              <w:t>Surfbyte (Apuração dos Resultados)</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8303B" w:rsidRDefault="002B57A1" w:rsidP="00CA12D6">
            <w:pPr>
              <w:ind w:left="60"/>
              <w:jc w:val="center"/>
              <w:rPr>
                <w:rFonts w:ascii="Times New Roman" w:eastAsia="Times New Roman" w:hAnsi="Times New Roman" w:cs="Times New Roman"/>
                <w:color w:val="000000"/>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B57A1" w:rsidRPr="002B57A1" w:rsidRDefault="002B57A1" w:rsidP="00CA12D6">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C0558" w:rsidRDefault="00A00CD6" w:rsidP="0028303B">
      <w:pPr>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9.3 </w:t>
      </w:r>
      <w:r w:rsidR="00F425C3" w:rsidRPr="00F425C3">
        <w:rPr>
          <w:rFonts w:ascii="Times New Roman" w:eastAsia="Times New Roman" w:hAnsi="Times New Roman" w:cs="Times New Roman"/>
          <w:b/>
          <w:color w:val="000000"/>
          <w:sz w:val="24"/>
          <w:szCs w:val="24"/>
        </w:rPr>
        <w:t>SERVIÇO DE APOIO</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8303B"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8"/>
        <w:tblW w:w="9639" w:type="dxa"/>
        <w:tblInd w:w="80" w:type="dxa"/>
        <w:tblLook w:val="0000" w:firstRow="0" w:lastRow="0" w:firstColumn="0" w:lastColumn="0" w:noHBand="0" w:noVBand="0"/>
      </w:tblPr>
      <w:tblGrid>
        <w:gridCol w:w="567"/>
        <w:gridCol w:w="6946"/>
        <w:gridCol w:w="1276"/>
        <w:gridCol w:w="850"/>
      </w:tblGrid>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3C0558">
            <w:pPr>
              <w:ind w:left="62"/>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6C1FF2">
            <w:pPr>
              <w:ind w:left="62"/>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 xml:space="preserve">Capatazia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6C1FF2" w:rsidP="0028303B">
            <w:pPr>
              <w:ind w:left="62"/>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6C1FF2" w:rsidP="003C0558">
            <w:pPr>
              <w:ind w:left="6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3C0558">
            <w:pPr>
              <w:ind w:left="62"/>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B06CAC" w:rsidP="006C1FF2">
            <w:pPr>
              <w:ind w:left="62"/>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Serviço de Limpeza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AE4522" w:rsidP="003C0558">
            <w:pPr>
              <w:ind w:left="62"/>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28303B" w:rsidRDefault="006C1FF2" w:rsidP="003C0558">
            <w:pPr>
              <w:ind w:left="6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r>
    </w:tbl>
    <w:p w:rsidR="00C151E8" w:rsidRDefault="00C151E8" w:rsidP="0028303B">
      <w:pPr>
        <w:rPr>
          <w:rFonts w:ascii="Times New Roman" w:eastAsia="Times New Roman" w:hAnsi="Times New Roman" w:cs="Times New Roman"/>
          <w:sz w:val="24"/>
          <w:szCs w:val="24"/>
        </w:rPr>
      </w:pPr>
    </w:p>
    <w:p w:rsidR="00C151E8" w:rsidRDefault="00A00CD6" w:rsidP="0028303B">
      <w:pPr>
        <w:ind w:right="140"/>
        <w:jc w:val="both"/>
        <w:rPr>
          <w:rFonts w:ascii="Times New Roman" w:eastAsia="Times New Roman" w:hAnsi="Times New Roman" w:cs="Times New Roman"/>
          <w:color w:val="000000"/>
          <w:sz w:val="24"/>
          <w:szCs w:val="24"/>
        </w:rPr>
      </w:pPr>
      <w:r w:rsidRPr="00A00CD6">
        <w:rPr>
          <w:rFonts w:ascii="Times New Roman" w:eastAsia="Times New Roman" w:hAnsi="Times New Roman" w:cs="Times New Roman"/>
          <w:color w:val="000000"/>
          <w:sz w:val="24"/>
          <w:szCs w:val="24"/>
        </w:rPr>
        <w:t xml:space="preserve">9.4 </w:t>
      </w:r>
      <w:r w:rsidR="00F425C3" w:rsidRPr="00F425C3">
        <w:rPr>
          <w:rFonts w:ascii="Times New Roman" w:eastAsia="Times New Roman" w:hAnsi="Times New Roman" w:cs="Times New Roman"/>
          <w:b/>
          <w:color w:val="000000"/>
          <w:sz w:val="24"/>
          <w:szCs w:val="24"/>
        </w:rPr>
        <w:t>SERVIÇO DE LOCAÇÃO DE ESTRUTURA</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8303B"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9"/>
        <w:tblW w:w="9639" w:type="dxa"/>
        <w:tblInd w:w="20" w:type="dxa"/>
        <w:tblLayout w:type="fixed"/>
        <w:tblLook w:val="0000" w:firstRow="0" w:lastRow="0" w:firstColumn="0" w:lastColumn="0" w:noHBand="0" w:noVBand="0"/>
      </w:tblPr>
      <w:tblGrid>
        <w:gridCol w:w="567"/>
        <w:gridCol w:w="6946"/>
        <w:gridCol w:w="1276"/>
        <w:gridCol w:w="850"/>
      </w:tblGrid>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ind w:left="147"/>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Backdrop 4x3m</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AE4522"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6C1FF2">
            <w:pPr>
              <w:ind w:left="147"/>
              <w:jc w:val="both"/>
              <w:rPr>
                <w:rFonts w:ascii="Times New Roman" w:eastAsia="Times New Roman" w:hAnsi="Times New Roman" w:cs="Times New Roman"/>
                <w:sz w:val="20"/>
                <w:szCs w:val="20"/>
              </w:rPr>
            </w:pPr>
            <w:r w:rsidRPr="006C1FF2">
              <w:rPr>
                <w:rFonts w:ascii="Times New Roman" w:eastAsia="Times New Roman" w:hAnsi="Times New Roman" w:cs="Times New Roman"/>
                <w:color w:val="000000"/>
                <w:sz w:val="20"/>
                <w:szCs w:val="20"/>
              </w:rPr>
              <w:t>Camarote elevado, medindo 5x5. (Arbitragem)</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AE4522"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ind w:left="147"/>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Som com Microfone</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AE4522"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r w:rsidR="00C151E8" w:rsidTr="0028303B">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6C1FF2">
            <w:pPr>
              <w:ind w:left="147"/>
              <w:jc w:val="both"/>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 xml:space="preserve">Tenda 10x5 </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AE4522"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r w:rsidR="00C151E8" w:rsidTr="0028303B">
        <w:trPr>
          <w:trHeight w:val="59"/>
        </w:trPr>
        <w:tc>
          <w:tcPr>
            <w:tcW w:w="56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ind w:left="147"/>
              <w:rPr>
                <w:rFonts w:ascii="Times New Roman" w:eastAsia="Times New Roman" w:hAnsi="Times New Roman" w:cs="Times New Roman"/>
                <w:sz w:val="20"/>
                <w:szCs w:val="20"/>
              </w:rPr>
            </w:pPr>
            <w:r w:rsidRPr="006C1FF2">
              <w:rPr>
                <w:rFonts w:ascii="Times New Roman" w:eastAsia="Times New Roman" w:hAnsi="Times New Roman" w:cs="Times New Roman"/>
                <w:color w:val="000000"/>
                <w:sz w:val="20"/>
                <w:szCs w:val="20"/>
              </w:rPr>
              <w:t>Banheiro Químico para Deficiente (2 campos,abertura,alojamento)</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AE4522"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r w:rsidR="00C151E8" w:rsidTr="0028303B">
        <w:trPr>
          <w:trHeight w:val="126"/>
        </w:trPr>
        <w:tc>
          <w:tcPr>
            <w:tcW w:w="56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B06CAC"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6</w:t>
            </w:r>
          </w:p>
        </w:tc>
        <w:tc>
          <w:tcPr>
            <w:tcW w:w="694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ind w:left="147"/>
              <w:jc w:val="both"/>
              <w:rPr>
                <w:rFonts w:ascii="Times New Roman" w:eastAsia="Times New Roman" w:hAnsi="Times New Roman" w:cs="Times New Roman"/>
                <w:sz w:val="20"/>
                <w:szCs w:val="20"/>
              </w:rPr>
            </w:pPr>
            <w:r w:rsidRPr="006C1FF2">
              <w:rPr>
                <w:rFonts w:ascii="Times New Roman" w:eastAsia="Times New Roman" w:hAnsi="Times New Roman" w:cs="Times New Roman"/>
                <w:color w:val="000000"/>
                <w:sz w:val="20"/>
                <w:szCs w:val="20"/>
              </w:rPr>
              <w:t>Piso Plastico Montavel  ( clinica e campeonato)</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AE4522" w:rsidP="003C0558">
            <w:pPr>
              <w:jc w:val="center"/>
              <w:rPr>
                <w:rFonts w:ascii="Times New Roman" w:eastAsia="Times New Roman" w:hAnsi="Times New Roman" w:cs="Times New Roman"/>
                <w:sz w:val="20"/>
                <w:szCs w:val="20"/>
              </w:rPr>
            </w:pPr>
            <w:r w:rsidRPr="0028303B">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51E8" w:rsidRPr="0028303B" w:rsidRDefault="006C1FF2" w:rsidP="003C055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r>
    </w:tbl>
    <w:p w:rsidR="00F425C3" w:rsidRDefault="00F425C3" w:rsidP="0028303B">
      <w:pPr>
        <w:ind w:right="140"/>
        <w:jc w:val="both"/>
        <w:rPr>
          <w:rFonts w:ascii="Times New Roman" w:eastAsia="Times New Roman" w:hAnsi="Times New Roman" w:cs="Times New Roman"/>
          <w:color w:val="000000"/>
          <w:sz w:val="24"/>
          <w:szCs w:val="24"/>
        </w:rPr>
      </w:pPr>
    </w:p>
    <w:p w:rsidR="0028303B" w:rsidRDefault="0028303B" w:rsidP="0028303B">
      <w:pPr>
        <w:ind w:right="140"/>
        <w:jc w:val="both"/>
        <w:rPr>
          <w:rFonts w:ascii="Times New Roman" w:eastAsia="Times New Roman" w:hAnsi="Times New Roman" w:cs="Times New Roman"/>
          <w:color w:val="000000"/>
          <w:sz w:val="24"/>
          <w:szCs w:val="24"/>
        </w:rPr>
      </w:pPr>
      <w:r w:rsidRPr="00A00CD6">
        <w:rPr>
          <w:rFonts w:ascii="Times New Roman" w:eastAsia="Times New Roman" w:hAnsi="Times New Roman" w:cs="Times New Roman"/>
          <w:color w:val="000000"/>
          <w:sz w:val="24"/>
          <w:szCs w:val="24"/>
        </w:rPr>
        <w:t xml:space="preserve">9.5 </w:t>
      </w:r>
      <w:r w:rsidR="00F425C3" w:rsidRPr="00F425C3">
        <w:rPr>
          <w:rFonts w:ascii="Times New Roman" w:eastAsia="Times New Roman" w:hAnsi="Times New Roman" w:cs="Times New Roman"/>
          <w:b/>
          <w:color w:val="000000"/>
          <w:sz w:val="24"/>
          <w:szCs w:val="24"/>
        </w:rPr>
        <w:t>SERVIÇO DE TRANSPORTE</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28303B"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28303B" w:rsidRPr="00C645B9" w:rsidRDefault="0028303B"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b"/>
        <w:tblW w:w="9639" w:type="dxa"/>
        <w:tblInd w:w="40" w:type="dxa"/>
        <w:tblLayout w:type="fixed"/>
        <w:tblLook w:val="0000" w:firstRow="0" w:lastRow="0" w:firstColumn="0" w:lastColumn="0" w:noHBand="0" w:noVBand="0"/>
      </w:tblPr>
      <w:tblGrid>
        <w:gridCol w:w="567"/>
        <w:gridCol w:w="6946"/>
        <w:gridCol w:w="1276"/>
        <w:gridCol w:w="850"/>
      </w:tblGrid>
      <w:tr w:rsidR="00A00CD6" w:rsidTr="00432A03">
        <w:trPr>
          <w:trHeight w:val="408"/>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A00CD6" w:rsidRPr="00432A03" w:rsidRDefault="00A00CD6" w:rsidP="00A00CD6">
            <w:pPr>
              <w:jc w:val="both"/>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Ônibus Executivo, 50 lugares, com ar condicionado, elevador (para deficientes) para viagem até 500km (Ida e Volta)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A00CD6" w:rsidRPr="00432A03" w:rsidRDefault="00260812" w:rsidP="00A00C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r>
      <w:tr w:rsidR="00A00CD6"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260812">
            <w:pPr>
              <w:jc w:val="both"/>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 xml:space="preserve">Carro grande-Pick up </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14</w:t>
            </w:r>
          </w:p>
        </w:tc>
      </w:tr>
      <w:tr w:rsidR="00A00CD6"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both"/>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Caminhão para Transporte de Material</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Diária</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4</w:t>
            </w:r>
          </w:p>
        </w:tc>
      </w:tr>
    </w:tbl>
    <w:p w:rsidR="00743CD8" w:rsidRDefault="00743CD8" w:rsidP="00743CD8">
      <w:pPr>
        <w:jc w:val="both"/>
        <w:rPr>
          <w:rFonts w:ascii="Times New Roman" w:eastAsia="Times New Roman" w:hAnsi="Times New Roman" w:cs="Times New Roman"/>
          <w:color w:val="000000"/>
          <w:sz w:val="24"/>
          <w:szCs w:val="24"/>
        </w:rPr>
      </w:pPr>
    </w:p>
    <w:p w:rsidR="00432A03" w:rsidRPr="00F425C3" w:rsidRDefault="00432A03" w:rsidP="00432A0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9.6 </w:t>
      </w:r>
      <w:r w:rsidR="00F425C3" w:rsidRPr="00F425C3">
        <w:rPr>
          <w:rFonts w:ascii="Times New Roman" w:eastAsia="Times New Roman" w:hAnsi="Times New Roman" w:cs="Times New Roman"/>
          <w:b/>
          <w:color w:val="000000"/>
          <w:sz w:val="24"/>
          <w:szCs w:val="24"/>
        </w:rPr>
        <w:t>SERVIÇO DE ALIMENTAÇÃO E HIDRATAÇÃO</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432A03"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c"/>
        <w:tblW w:w="9639" w:type="dxa"/>
        <w:tblInd w:w="40" w:type="dxa"/>
        <w:tblLayout w:type="fixed"/>
        <w:tblLook w:val="0000" w:firstRow="0" w:lastRow="0" w:firstColumn="0" w:lastColumn="0" w:noHBand="0" w:noVBand="0"/>
      </w:tblPr>
      <w:tblGrid>
        <w:gridCol w:w="567"/>
        <w:gridCol w:w="6946"/>
        <w:gridCol w:w="1276"/>
        <w:gridCol w:w="850"/>
      </w:tblGrid>
      <w:tr w:rsidR="00743CD8" w:rsidTr="00432A03">
        <w:trPr>
          <w:trHeight w:val="48"/>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743CD8">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ind w:left="101"/>
              <w:jc w:val="both"/>
              <w:rPr>
                <w:rFonts w:ascii="Times New Roman" w:eastAsia="Times New Roman" w:hAnsi="Times New Roman" w:cs="Times New Roman"/>
                <w:color w:val="000000"/>
                <w:sz w:val="20"/>
                <w:szCs w:val="20"/>
              </w:rPr>
            </w:pPr>
            <w:r w:rsidRPr="00260812">
              <w:rPr>
                <w:rFonts w:ascii="Times New Roman" w:eastAsia="Times New Roman" w:hAnsi="Times New Roman" w:cs="Times New Roman"/>
                <w:color w:val="000000"/>
                <w:sz w:val="20"/>
                <w:szCs w:val="20"/>
              </w:rPr>
              <w:t>Café da manhã (5 dias - Clinica e evento)</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432A03">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Unid</w:t>
            </w:r>
            <w:r w:rsidR="00432A03">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1000</w:t>
            </w:r>
          </w:p>
        </w:tc>
      </w:tr>
      <w:tr w:rsidR="00743CD8"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743CD8">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ind w:left="101"/>
              <w:rPr>
                <w:rFonts w:ascii="Times New Roman" w:eastAsia="Times New Roman" w:hAnsi="Times New Roman" w:cs="Times New Roman"/>
                <w:sz w:val="20"/>
                <w:szCs w:val="20"/>
              </w:rPr>
            </w:pPr>
            <w:r w:rsidRPr="00260812">
              <w:rPr>
                <w:rFonts w:ascii="Times New Roman" w:eastAsia="Times New Roman" w:hAnsi="Times New Roman" w:cs="Times New Roman"/>
                <w:color w:val="000000"/>
                <w:sz w:val="20"/>
                <w:szCs w:val="20"/>
              </w:rPr>
              <w:t>Almoço (clinica + competição)</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432A03">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Unid</w:t>
            </w:r>
            <w:r w:rsidR="00432A03">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1000</w:t>
            </w:r>
          </w:p>
        </w:tc>
      </w:tr>
      <w:tr w:rsidR="00260812"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260812" w:rsidRPr="00432A03" w:rsidRDefault="00260812" w:rsidP="00743CD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260812" w:rsidRPr="00432A03" w:rsidRDefault="00260812" w:rsidP="00743CD8">
            <w:pPr>
              <w:ind w:left="101"/>
              <w:rPr>
                <w:rFonts w:ascii="Times New Roman" w:eastAsia="Times New Roman" w:hAnsi="Times New Roman" w:cs="Times New Roman"/>
                <w:color w:val="000000"/>
                <w:sz w:val="20"/>
                <w:szCs w:val="20"/>
              </w:rPr>
            </w:pPr>
            <w:r w:rsidRPr="00260812">
              <w:rPr>
                <w:rFonts w:ascii="Times New Roman" w:eastAsia="Times New Roman" w:hAnsi="Times New Roman" w:cs="Times New Roman"/>
                <w:color w:val="000000"/>
                <w:sz w:val="20"/>
                <w:szCs w:val="20"/>
              </w:rPr>
              <w:t>Buffet de lançamento</w:t>
            </w:r>
            <w:r>
              <w:rPr>
                <w:rFonts w:ascii="Times New Roman" w:eastAsia="Times New Roman" w:hAnsi="Times New Roman" w:cs="Times New Roman"/>
                <w:color w:val="000000"/>
                <w:sz w:val="20"/>
                <w:szCs w:val="20"/>
              </w:rPr>
              <w:t xml:space="preserve"> </w:t>
            </w:r>
            <w:r w:rsidRPr="00260812">
              <w:rPr>
                <w:rFonts w:ascii="Times New Roman" w:eastAsia="Times New Roman" w:hAnsi="Times New Roman" w:cs="Times New Roman"/>
                <w:color w:val="000000"/>
                <w:sz w:val="20"/>
                <w:szCs w:val="20"/>
              </w:rPr>
              <w:t>(para 100 pessoas)</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260812" w:rsidRPr="00432A03" w:rsidRDefault="00260812" w:rsidP="00432A03">
            <w:pPr>
              <w:jc w:val="center"/>
              <w:rPr>
                <w:rFonts w:ascii="Times New Roman" w:eastAsia="Times New Roman" w:hAnsi="Times New Roman" w:cs="Times New Roman"/>
                <w:color w:val="000000"/>
                <w:sz w:val="20"/>
                <w:szCs w:val="20"/>
              </w:rPr>
            </w:pPr>
            <w:r w:rsidRPr="00432A03">
              <w:rPr>
                <w:rFonts w:ascii="Times New Roman" w:eastAsia="Times New Roman" w:hAnsi="Times New Roman" w:cs="Times New Roman"/>
                <w:color w:val="000000"/>
                <w:sz w:val="20"/>
                <w:szCs w:val="20"/>
              </w:rPr>
              <w:t>Unid</w:t>
            </w:r>
            <w:r>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260812" w:rsidRPr="00432A03" w:rsidRDefault="00260812" w:rsidP="00743CD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743CD8"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D2E5F"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260812">
            <w:pPr>
              <w:ind w:left="101"/>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Água Copo 200 ml</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432A03">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Unid</w:t>
            </w:r>
            <w:r w:rsidR="00432A03">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8000</w:t>
            </w:r>
          </w:p>
        </w:tc>
      </w:tr>
      <w:tr w:rsidR="00743CD8"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D2E5F"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ind w:left="10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Caixa Conservadora 360L </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432A03">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Unid</w:t>
            </w:r>
            <w:r w:rsidR="00432A03">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
        </w:tc>
      </w:tr>
      <w:tr w:rsidR="00743CD8" w:rsidTr="00432A03">
        <w:trPr>
          <w:trHeight w:val="22"/>
        </w:trPr>
        <w:tc>
          <w:tcPr>
            <w:tcW w:w="5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2B57A1" w:rsidRDefault="002D2E5F" w:rsidP="00743CD8">
            <w:pPr>
              <w:jc w:val="center"/>
              <w:rPr>
                <w:rFonts w:ascii="Times New Roman" w:eastAsia="Times New Roman" w:hAnsi="Times New Roman" w:cs="Times New Roman"/>
                <w:sz w:val="20"/>
                <w:szCs w:val="20"/>
                <w:lang w:val="pt-BR"/>
              </w:rPr>
            </w:pPr>
            <w:r>
              <w:rPr>
                <w:rFonts w:ascii="Times New Roman" w:eastAsia="Times New Roman" w:hAnsi="Times New Roman" w:cs="Times New Roman"/>
                <w:color w:val="000000"/>
                <w:sz w:val="20"/>
                <w:szCs w:val="20"/>
              </w:rPr>
              <w:t>6</w:t>
            </w:r>
          </w:p>
        </w:tc>
        <w:tc>
          <w:tcPr>
            <w:tcW w:w="694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743CD8">
            <w:pPr>
              <w:ind w:left="101"/>
              <w:jc w:val="both"/>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Gelo em escama ou cubo, saco 20 kg</w:t>
            </w:r>
          </w:p>
        </w:tc>
        <w:tc>
          <w:tcPr>
            <w:tcW w:w="127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A00CD6" w:rsidP="00432A03">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Unid</w:t>
            </w:r>
            <w:r w:rsidR="00432A03">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A00CD6" w:rsidRPr="00432A03" w:rsidRDefault="00260812" w:rsidP="00743CD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w:t>
            </w:r>
          </w:p>
        </w:tc>
      </w:tr>
    </w:tbl>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 xml:space="preserve">.6.1 </w:t>
      </w:r>
      <w:r w:rsidR="00A00CD6">
        <w:rPr>
          <w:rFonts w:ascii="Times New Roman" w:eastAsia="Times New Roman" w:hAnsi="Times New Roman" w:cs="Times New Roman"/>
          <w:sz w:val="24"/>
          <w:szCs w:val="24"/>
        </w:rPr>
        <w:t>Será fornecido pela convenente alimentação para os participantes da Clínica de Surf adaptado Ceará 202</w:t>
      </w:r>
      <w:r w:rsidR="00743CD8">
        <w:rPr>
          <w:rFonts w:ascii="Times New Roman" w:eastAsia="Times New Roman" w:hAnsi="Times New Roman" w:cs="Times New Roman"/>
          <w:sz w:val="24"/>
          <w:szCs w:val="24"/>
        </w:rPr>
        <w:t>4</w:t>
      </w:r>
      <w:r w:rsidR="00A00CD6">
        <w:rPr>
          <w:rFonts w:ascii="Times New Roman" w:eastAsia="Times New Roman" w:hAnsi="Times New Roman" w:cs="Times New Roman"/>
          <w:sz w:val="24"/>
          <w:szCs w:val="24"/>
        </w:rPr>
        <w:t xml:space="preserve"> – atletas, técnicos, comissão organizadora e todos os profissionais contratados pela mesma, obedecendo aos quantitativos de inscritos. É de responsabilidade da convenente toda logística de organização e distribuição das refeições no evento. São de </w:t>
      </w:r>
      <w:r w:rsidR="00A00CD6">
        <w:rPr>
          <w:rFonts w:ascii="Times New Roman" w:eastAsia="Times New Roman" w:hAnsi="Times New Roman" w:cs="Times New Roman"/>
          <w:sz w:val="24"/>
          <w:szCs w:val="24"/>
        </w:rPr>
        <w:lastRenderedPageBreak/>
        <w:t>responsabilidade da convenente a refrigeração e conservação adequada dos alimentos</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 xml:space="preserve">.6.2 </w:t>
      </w:r>
      <w:r w:rsidR="00A00CD6">
        <w:rPr>
          <w:rFonts w:ascii="Times New Roman" w:eastAsia="Times New Roman" w:hAnsi="Times New Roman" w:cs="Times New Roman"/>
          <w:sz w:val="24"/>
          <w:szCs w:val="24"/>
        </w:rPr>
        <w:t xml:space="preserve">Serão oferecidas pela convenente, refeições diárias, durante o evento. No almoço deverão ser oferecidas pelo menos duas opções diferentes de prato protéico. </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 xml:space="preserve">6.3 </w:t>
      </w:r>
      <w:r w:rsidR="00A00CD6">
        <w:rPr>
          <w:rFonts w:ascii="Times New Roman" w:eastAsia="Times New Roman" w:hAnsi="Times New Roman" w:cs="Times New Roman"/>
          <w:sz w:val="24"/>
          <w:szCs w:val="24"/>
        </w:rPr>
        <w:t xml:space="preserve">As refeições serão servidas em sistema de self-service, podendo haver controle da convenente em relação ao prato protéico, assegurando um mínimo de 200g por pessoa, e deverão ser oferecidos em locais denominados “refeitórios”, observando que toda a estrutura necessária ficará a cargo da convenente. </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 xml:space="preserve">6.4 </w:t>
      </w:r>
      <w:r w:rsidR="00A00CD6">
        <w:rPr>
          <w:rFonts w:ascii="Times New Roman" w:eastAsia="Times New Roman" w:hAnsi="Times New Roman" w:cs="Times New Roman"/>
          <w:sz w:val="24"/>
          <w:szCs w:val="24"/>
        </w:rPr>
        <w:t xml:space="preserve">A estrutura necessária inclui: estrutura de self-service, pratos, talheres, copos, guardanapos, mesas, cadeiras, toalhas de mesa, palitos de dente, pessoal e logística para limpeza e manutenção do local, atendendo as demandas de quantidade de pessoas atendidas no refeitório. </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6.5</w:t>
      </w:r>
      <w:r w:rsidR="00A00CD6">
        <w:rPr>
          <w:rFonts w:ascii="Times New Roman" w:eastAsia="Times New Roman" w:hAnsi="Times New Roman" w:cs="Times New Roman"/>
          <w:sz w:val="24"/>
          <w:szCs w:val="24"/>
        </w:rPr>
        <w:t xml:space="preserve"> Será de responsabilidade da convenente a limpeza dos locais de refeição e descarte adequado de todo os resíduos gerados da alimentação. </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 xml:space="preserve">6.6 </w:t>
      </w:r>
      <w:r w:rsidR="00A00CD6">
        <w:rPr>
          <w:rFonts w:ascii="Times New Roman" w:eastAsia="Times New Roman" w:hAnsi="Times New Roman" w:cs="Times New Roman"/>
          <w:sz w:val="24"/>
          <w:szCs w:val="24"/>
        </w:rPr>
        <w:t>As refeições deverão ser norteadas pelas especificações abaixo: Café da manhã: Café, leite, sucos, pão, margarina ou similar, ovo mexido, queijo, presunto ou salsicha, bolacha ou biscoito e bolo. Dois tipos de frutas por refeição: banana, mamão, laranja, goiaba, maçã, abacaxi ou melancia. Almoço e Jantar Self Service: Arroz, feijão, macarrão, farofa ou farofa de cuscuz, salada de legumes, Dois tipos prato protéico: estrogonofe de carne, estrogonofe de frango, picadinho de carne, frango cozido, bife ao molho, assado de panela. Suco de frutas ou industrializado. Sobremesa: Docinho individual industrializado (ex.: mariola) e frutas.</w:t>
      </w:r>
    </w:p>
    <w:p w:rsidR="00A00CD6" w:rsidRDefault="00743CD8" w:rsidP="00A00CD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0CD6">
        <w:rPr>
          <w:rFonts w:ascii="Times New Roman" w:eastAsia="Times New Roman" w:hAnsi="Times New Roman" w:cs="Times New Roman"/>
          <w:b/>
          <w:sz w:val="24"/>
          <w:szCs w:val="24"/>
        </w:rPr>
        <w:t>Lanche</w:t>
      </w:r>
      <w:r w:rsidR="00A00CD6">
        <w:rPr>
          <w:rFonts w:ascii="Times New Roman" w:eastAsia="Times New Roman" w:hAnsi="Times New Roman" w:cs="Times New Roman"/>
          <w:sz w:val="24"/>
          <w:szCs w:val="24"/>
        </w:rPr>
        <w:t>: 01 (um) sanduíche com margarina ou similar de queijo e presunto ou frango. 01 (um) pacote de biscoito com no mínimo 50g ou bolo e 01 (um) suco de caixinha de no mínimo 200ml nos sabores caju ou goiaba (gelado).</w:t>
      </w:r>
    </w:p>
    <w:p w:rsidR="00F425C3" w:rsidRDefault="00F425C3" w:rsidP="00A00CD6">
      <w:pPr>
        <w:spacing w:before="240" w:after="240"/>
        <w:jc w:val="both"/>
        <w:rPr>
          <w:rFonts w:ascii="Times New Roman" w:eastAsia="Times New Roman" w:hAnsi="Times New Roman" w:cs="Times New Roman"/>
          <w:color w:val="000000"/>
          <w:sz w:val="24"/>
          <w:szCs w:val="24"/>
        </w:rPr>
      </w:pP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6.7</w:t>
      </w:r>
      <w:r w:rsidR="00A00CD6">
        <w:rPr>
          <w:rFonts w:ascii="Times New Roman" w:eastAsia="Times New Roman" w:hAnsi="Times New Roman" w:cs="Times New Roman"/>
          <w:sz w:val="24"/>
          <w:szCs w:val="24"/>
        </w:rPr>
        <w:t xml:space="preserve"> Toda a logística e operação da alimentação deverão atender às especificações descritas na Cartilha Sobre Boas Práticas para Serviços de Alimentação, baseada na Resolução-RDC nº216/2004 da Agência Nacional de Vigilância Sanitária (ANVISA), disponível no link:</w:t>
      </w:r>
    </w:p>
    <w:p w:rsidR="00A00CD6" w:rsidRDefault="00A00CD6"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http://portal.anvisa.gov.br/documents/33916/389979/Cartilha+Boas+Pr%C3%A1ticas+para+Servi%C3%A7os+de+Alimenta%C3%A7%C3%A3o/d8671f20-2dfc-4071-b516-d59598701af0</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43CD8">
        <w:rPr>
          <w:rFonts w:ascii="Times New Roman" w:eastAsia="Times New Roman" w:hAnsi="Times New Roman" w:cs="Times New Roman"/>
          <w:color w:val="000000"/>
          <w:sz w:val="24"/>
          <w:szCs w:val="24"/>
        </w:rPr>
        <w:t xml:space="preserve">6.8 </w:t>
      </w:r>
      <w:r w:rsidR="00A00CD6">
        <w:rPr>
          <w:rFonts w:ascii="Times New Roman" w:eastAsia="Times New Roman" w:hAnsi="Times New Roman" w:cs="Times New Roman"/>
          <w:sz w:val="24"/>
          <w:szCs w:val="24"/>
        </w:rPr>
        <w:t>A convenente deverá cumprir todas as exigências sanitárias, com atenção também a gestão dos resíduos oriundos do serviço de alimentação, bem como os protocolos sanitários atuais referentes à Pandemia do Novo Corona Vírus.</w:t>
      </w:r>
    </w:p>
    <w:p w:rsidR="00A00CD6" w:rsidRDefault="00F425C3" w:rsidP="00F425C3">
      <w:pPr>
        <w:spacing w:before="240" w:after="24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4C0EFE">
        <w:rPr>
          <w:rFonts w:ascii="Times New Roman" w:eastAsia="Times New Roman" w:hAnsi="Times New Roman" w:cs="Times New Roman"/>
          <w:color w:val="000000"/>
          <w:sz w:val="24"/>
          <w:szCs w:val="24"/>
        </w:rPr>
        <w:t>6.9</w:t>
      </w:r>
      <w:r w:rsidR="00743CD8">
        <w:rPr>
          <w:rFonts w:ascii="Times New Roman" w:eastAsia="Times New Roman" w:hAnsi="Times New Roman" w:cs="Times New Roman"/>
          <w:color w:val="000000"/>
          <w:sz w:val="24"/>
          <w:szCs w:val="24"/>
        </w:rPr>
        <w:t xml:space="preserve"> </w:t>
      </w:r>
      <w:r w:rsidR="00A00CD6">
        <w:rPr>
          <w:rFonts w:ascii="Times New Roman" w:eastAsia="Times New Roman" w:hAnsi="Times New Roman" w:cs="Times New Roman"/>
          <w:sz w:val="24"/>
          <w:szCs w:val="24"/>
        </w:rPr>
        <w:t xml:space="preserve">Deverá ser garantida aos participantes a hidratação (fornecimento de água) para todos os envolvidos, em todas as etapas do evento, a água deve ser oferecida em copos de 200 ml em boas condições de consumo e geladas. </w:t>
      </w:r>
    </w:p>
    <w:p w:rsidR="00A00CD6" w:rsidRDefault="00F425C3" w:rsidP="00F425C3">
      <w:pPr>
        <w:spacing w:before="240" w:after="240"/>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C0EFE">
        <w:rPr>
          <w:rFonts w:ascii="Times New Roman" w:eastAsia="Times New Roman" w:hAnsi="Times New Roman" w:cs="Times New Roman"/>
          <w:color w:val="000000"/>
          <w:sz w:val="24"/>
          <w:szCs w:val="24"/>
        </w:rPr>
        <w:t xml:space="preserve">6.10 </w:t>
      </w:r>
      <w:r w:rsidR="00A00CD6">
        <w:rPr>
          <w:rFonts w:ascii="Times New Roman" w:eastAsia="Times New Roman" w:hAnsi="Times New Roman" w:cs="Times New Roman"/>
          <w:sz w:val="24"/>
          <w:szCs w:val="24"/>
        </w:rPr>
        <w:t xml:space="preserve">As águas serão oferecidas em todos os locais do evento, em depósitos de armazenamento </w:t>
      </w:r>
      <w:r w:rsidR="00A00CD6">
        <w:rPr>
          <w:rFonts w:ascii="Times New Roman" w:eastAsia="Times New Roman" w:hAnsi="Times New Roman" w:cs="Times New Roman"/>
          <w:sz w:val="24"/>
          <w:szCs w:val="24"/>
        </w:rPr>
        <w:lastRenderedPageBreak/>
        <w:t xml:space="preserve">devidamente identificados com as logomarcas da clínica e da Sejuv. </w:t>
      </w:r>
    </w:p>
    <w:p w:rsidR="00A00CD6" w:rsidRPr="00F425C3" w:rsidRDefault="00A00CD6" w:rsidP="00A00CD6">
      <w:pPr>
        <w:spacing w:before="140"/>
        <w:ind w:left="426" w:right="140" w:hanging="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9.</w:t>
      </w:r>
      <w:r w:rsidR="00F425C3">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F425C3">
        <w:rPr>
          <w:rFonts w:ascii="Times New Roman" w:eastAsia="Times New Roman" w:hAnsi="Times New Roman" w:cs="Times New Roman"/>
          <w:b/>
          <w:color w:val="000000"/>
          <w:sz w:val="24"/>
          <w:szCs w:val="24"/>
        </w:rPr>
        <w:t>Caso sejam detectadas falhas no processo de execução do projeto ou desacordo com as especificações técnicas supracitadas, a concedente poderá exigir a substituição, total ou parcial, dos serviços, em todas as fases de execução do mesmo.</w:t>
      </w:r>
    </w:p>
    <w:p w:rsidR="00A00CD6" w:rsidRDefault="00A00CD6">
      <w:pPr>
        <w:spacing w:after="240"/>
        <w:jc w:val="both"/>
        <w:rPr>
          <w:rFonts w:ascii="Times New Roman" w:eastAsia="Times New Roman" w:hAnsi="Times New Roman" w:cs="Times New Roman"/>
          <w:sz w:val="24"/>
          <w:szCs w:val="24"/>
        </w:rPr>
      </w:pPr>
    </w:p>
    <w:p w:rsidR="00432A03" w:rsidRPr="00432A03" w:rsidRDefault="00A00CD6" w:rsidP="00432A03">
      <w:pP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w:t>
      </w:r>
      <w:r w:rsidR="00B06CAC">
        <w:rPr>
          <w:rFonts w:ascii="Times New Roman" w:eastAsia="Times New Roman" w:hAnsi="Times New Roman" w:cs="Times New Roman"/>
          <w:b/>
          <w:color w:val="000000"/>
          <w:sz w:val="24"/>
          <w:szCs w:val="24"/>
        </w:rPr>
        <w:t>MATERIAL DE IDENTIFICAÇÃO DIVULGAÇÃO</w:t>
      </w:r>
    </w:p>
    <w:tbl>
      <w:tblPr>
        <w:tblStyle w:val="a2"/>
        <w:tblW w:w="9639" w:type="dxa"/>
        <w:tblInd w:w="80" w:type="dxa"/>
        <w:tblLayout w:type="fixed"/>
        <w:tblLook w:val="0000" w:firstRow="0" w:lastRow="0" w:firstColumn="0" w:lastColumn="0" w:noHBand="0" w:noVBand="0"/>
      </w:tblPr>
      <w:tblGrid>
        <w:gridCol w:w="567"/>
        <w:gridCol w:w="6946"/>
        <w:gridCol w:w="1276"/>
        <w:gridCol w:w="850"/>
      </w:tblGrid>
      <w:tr w:rsidR="00432A03" w:rsidRPr="00C645B9" w:rsidTr="002339F7">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escrição</w:t>
            </w:r>
          </w:p>
        </w:tc>
        <w:tc>
          <w:tcPr>
            <w:tcW w:w="1276"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Unid</w:t>
            </w:r>
            <w:r>
              <w:rPr>
                <w:rFonts w:ascii="Times New Roman" w:eastAsia="Times New Roman" w:hAnsi="Times New Roman" w:cs="Times New Roman"/>
                <w:b/>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rsidR="00432A03" w:rsidRPr="00C645B9" w:rsidRDefault="00432A03" w:rsidP="002339F7">
            <w:pPr>
              <w:jc w:val="center"/>
              <w:rPr>
                <w:rFonts w:ascii="Times New Roman" w:eastAsia="Times New Roman" w:hAnsi="Times New Roman" w:cs="Times New Roman"/>
                <w:sz w:val="20"/>
                <w:szCs w:val="20"/>
              </w:rPr>
            </w:pPr>
            <w:r w:rsidRPr="00C645B9">
              <w:rPr>
                <w:rFonts w:ascii="Times New Roman" w:eastAsia="Times New Roman" w:hAnsi="Times New Roman" w:cs="Times New Roman"/>
                <w:b/>
                <w:color w:val="000000"/>
                <w:sz w:val="20"/>
                <w:szCs w:val="20"/>
              </w:rPr>
              <w:t>Quant</w:t>
            </w:r>
            <w:r>
              <w:rPr>
                <w:rFonts w:ascii="Times New Roman" w:eastAsia="Times New Roman" w:hAnsi="Times New Roman" w:cs="Times New Roman"/>
                <w:b/>
                <w:color w:val="000000"/>
                <w:sz w:val="20"/>
                <w:szCs w:val="20"/>
              </w:rPr>
              <w:t>.</w:t>
            </w:r>
          </w:p>
        </w:tc>
      </w:tr>
    </w:tbl>
    <w:tbl>
      <w:tblPr>
        <w:tblStyle w:val="aa"/>
        <w:tblW w:w="9639" w:type="dxa"/>
        <w:tblInd w:w="80" w:type="dxa"/>
        <w:tblLayout w:type="fixed"/>
        <w:tblLook w:val="0000" w:firstRow="0" w:lastRow="0" w:firstColumn="0" w:lastColumn="0" w:noHBand="0" w:noVBand="0"/>
      </w:tblPr>
      <w:tblGrid>
        <w:gridCol w:w="567"/>
        <w:gridCol w:w="6946"/>
        <w:gridCol w:w="1276"/>
        <w:gridCol w:w="850"/>
      </w:tblGrid>
      <w:tr w:rsidR="00C151E8" w:rsidTr="00432A03">
        <w:trPr>
          <w:trHeight w:val="110"/>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B06CAC" w:rsidP="00A00CD6">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1</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B06CAC" w:rsidP="006C1FF2">
            <w:pP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 xml:space="preserve">Wind Banner </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6C1FF2" w:rsidP="00A00C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6C1FF2" w:rsidP="00A00C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
        </w:tc>
      </w:tr>
      <w:tr w:rsidR="006C1FF2" w:rsidTr="00432A03">
        <w:trPr>
          <w:trHeight w:val="8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C1FF2" w:rsidRPr="00432A03" w:rsidRDefault="006C1FF2" w:rsidP="00A00CD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C1FF2" w:rsidRPr="00432A03" w:rsidRDefault="006C1FF2" w:rsidP="00432A03">
            <w:pPr>
              <w:rPr>
                <w:rFonts w:ascii="Times New Roman" w:eastAsia="Times New Roman" w:hAnsi="Times New Roman" w:cs="Times New Roman"/>
                <w:color w:val="000000"/>
                <w:sz w:val="20"/>
                <w:szCs w:val="20"/>
              </w:rPr>
            </w:pPr>
            <w:r w:rsidRPr="006C1FF2">
              <w:rPr>
                <w:rFonts w:ascii="Times New Roman" w:eastAsia="Times New Roman" w:hAnsi="Times New Roman" w:cs="Times New Roman"/>
                <w:color w:val="000000"/>
                <w:sz w:val="20"/>
                <w:szCs w:val="20"/>
              </w:rPr>
              <w:t>Banner</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C1FF2" w:rsidRPr="00432A03" w:rsidRDefault="006C1FF2" w:rsidP="00432A03">
            <w:pPr>
              <w:jc w:val="center"/>
              <w:rPr>
                <w:rFonts w:ascii="Times New Roman" w:eastAsia="Times New Roman" w:hAnsi="Times New Roman" w:cs="Times New Roman"/>
                <w:color w:val="000000"/>
                <w:sz w:val="20"/>
                <w:szCs w:val="20"/>
              </w:rPr>
            </w:pPr>
            <w:r w:rsidRPr="00432A03">
              <w:rPr>
                <w:rFonts w:ascii="Times New Roman" w:eastAsia="Times New Roman" w:hAnsi="Times New Roman" w:cs="Times New Roman"/>
                <w:color w:val="000000"/>
                <w:sz w:val="20"/>
                <w:szCs w:val="20"/>
              </w:rPr>
              <w:t>Unid.</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C1FF2" w:rsidRPr="00432A03" w:rsidRDefault="006C1FF2" w:rsidP="00A00CD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C151E8" w:rsidTr="00432A03">
        <w:trPr>
          <w:trHeight w:val="88"/>
        </w:trPr>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6C1FF2" w:rsidP="00A00C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c>
          <w:tcPr>
            <w:tcW w:w="694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B06CAC" w:rsidP="00432A03">
            <w:pP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Lona Back Drop 4x3m</w:t>
            </w:r>
          </w:p>
        </w:tc>
        <w:tc>
          <w:tcPr>
            <w:tcW w:w="127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AE4522" w:rsidP="00432A03">
            <w:pPr>
              <w:jc w:val="center"/>
              <w:rPr>
                <w:rFonts w:ascii="Times New Roman" w:eastAsia="Times New Roman" w:hAnsi="Times New Roman" w:cs="Times New Roman"/>
                <w:sz w:val="20"/>
                <w:szCs w:val="20"/>
              </w:rPr>
            </w:pPr>
            <w:r w:rsidRPr="00432A03">
              <w:rPr>
                <w:rFonts w:ascii="Times New Roman" w:eastAsia="Times New Roman" w:hAnsi="Times New Roman" w:cs="Times New Roman"/>
                <w:color w:val="000000"/>
                <w:sz w:val="20"/>
                <w:szCs w:val="20"/>
              </w:rPr>
              <w:t>Unid</w:t>
            </w:r>
            <w:r w:rsidR="00432A03" w:rsidRPr="00432A03">
              <w:rPr>
                <w:rFonts w:ascii="Times New Roman" w:eastAsia="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151E8" w:rsidRPr="00432A03" w:rsidRDefault="006C1FF2" w:rsidP="00A00CD6">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r>
    </w:tbl>
    <w:p w:rsidR="00C151E8" w:rsidRDefault="00A00CD6" w:rsidP="00A00CD6">
      <w:pPr>
        <w:spacing w:before="120"/>
        <w:ind w:left="567" w:right="140"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10.1</w:t>
      </w:r>
      <w:r w:rsidR="00B06CAC">
        <w:rPr>
          <w:rFonts w:ascii="Times New Roman" w:eastAsia="Times New Roman" w:hAnsi="Times New Roman" w:cs="Times New Roman"/>
          <w:color w:val="000000"/>
          <w:sz w:val="24"/>
          <w:szCs w:val="24"/>
        </w:rPr>
        <w:t xml:space="preserve"> A convenente ficará responsável pela confecção e apresentação para aprovação da concedente, da arte e layout do material de divulgação descrito acima.</w:t>
      </w:r>
    </w:p>
    <w:p w:rsidR="00C151E8" w:rsidRDefault="00A00CD6" w:rsidP="00A00CD6">
      <w:pPr>
        <w:spacing w:before="120"/>
        <w:ind w:left="567" w:right="140"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10.2</w:t>
      </w:r>
      <w:r w:rsidR="00B06CAC">
        <w:rPr>
          <w:rFonts w:ascii="Times New Roman" w:eastAsia="Times New Roman" w:hAnsi="Times New Roman" w:cs="Times New Roman"/>
          <w:color w:val="000000"/>
          <w:sz w:val="24"/>
          <w:szCs w:val="24"/>
        </w:rPr>
        <w:t>. Todos os itens que constem na comunicação visual institucional do Governo do Estado deverão obedecer às condutas vedadas do período eleitoral vigente.</w:t>
      </w:r>
    </w:p>
    <w:p w:rsidR="00C151E8" w:rsidRDefault="00B06CAC" w:rsidP="00C93FBB">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151E8" w:rsidRDefault="00687001">
      <w:pPr>
        <w:spacing w:before="120" w:after="24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 20/05/2024</w:t>
      </w:r>
    </w:p>
    <w:p w:rsidR="00C151E8" w:rsidRDefault="00C151E8">
      <w:pPr>
        <w:spacing w:before="120" w:after="240"/>
        <w:jc w:val="both"/>
        <w:rPr>
          <w:rFonts w:ascii="Times New Roman" w:eastAsia="Times New Roman" w:hAnsi="Times New Roman" w:cs="Times New Roman"/>
          <w:color w:val="000000"/>
          <w:sz w:val="24"/>
          <w:szCs w:val="24"/>
        </w:rPr>
      </w:pPr>
    </w:p>
    <w:p w:rsidR="00C151E8" w:rsidRDefault="00B06CAC">
      <w:pPr>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Elaborado por:</w:t>
      </w:r>
      <w:r>
        <w:rPr>
          <w:rFonts w:ascii="Times New Roman" w:eastAsia="Times New Roman" w:hAnsi="Times New Roman" w:cs="Times New Roman"/>
          <w:color w:val="000000"/>
          <w:sz w:val="24"/>
          <w:szCs w:val="24"/>
        </w:rPr>
        <w:t> </w:t>
      </w:r>
    </w:p>
    <w:p w:rsidR="00C151E8" w:rsidRDefault="00B06CAC">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Célula de Fomento ao Esporte</w:t>
      </w:r>
    </w:p>
    <w:p w:rsidR="00C151E8" w:rsidRDefault="00B06CAC">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Coordenadoria de Desenvolvimento do Esporte</w:t>
      </w:r>
    </w:p>
    <w:p w:rsidR="00C151E8" w:rsidRDefault="00B06CA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C151E8" w:rsidRDefault="00B06CAC">
      <w:pPr>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Revisado por:</w:t>
      </w:r>
    </w:p>
    <w:p w:rsidR="00C151E8" w:rsidRDefault="00B06CA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Bergson Gomes Bezerra - Coordenador Jurídico</w:t>
      </w:r>
    </w:p>
    <w:p w:rsidR="00C151E8" w:rsidRDefault="00B06CAC">
      <w:pPr>
        <w:spacing w:before="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Assessoria Jurídica - ASJUR</w:t>
      </w:r>
    </w:p>
    <w:p w:rsidR="00C151E8" w:rsidRDefault="00C151E8">
      <w:pPr>
        <w:spacing w:before="240"/>
        <w:jc w:val="both"/>
        <w:rPr>
          <w:rFonts w:ascii="Times New Roman" w:eastAsia="Times New Roman" w:hAnsi="Times New Roman" w:cs="Times New Roman"/>
          <w:color w:val="000000"/>
          <w:sz w:val="24"/>
          <w:szCs w:val="24"/>
        </w:rPr>
      </w:pPr>
    </w:p>
    <w:p w:rsidR="00C151E8" w:rsidRDefault="00C151E8">
      <w:pPr>
        <w:spacing w:before="240"/>
        <w:jc w:val="both"/>
        <w:rPr>
          <w:rFonts w:ascii="Times New Roman" w:eastAsia="Times New Roman" w:hAnsi="Times New Roman" w:cs="Times New Roman"/>
          <w:color w:val="000000"/>
          <w:sz w:val="24"/>
          <w:szCs w:val="24"/>
        </w:rPr>
      </w:pPr>
    </w:p>
    <w:p w:rsidR="00C151E8" w:rsidRDefault="00B06CA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Aprovação:</w:t>
      </w:r>
    </w:p>
    <w:p w:rsidR="00C151E8" w:rsidRDefault="00B06CAC">
      <w:pPr>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Rogério Nogueira Pinheiro - Secretário do Esporte</w:t>
      </w:r>
    </w:p>
    <w:sectPr w:rsidR="00C151E8">
      <w:headerReference w:type="default" r:id="rId9"/>
      <w:footerReference w:type="default" r:id="rId10"/>
      <w:pgSz w:w="11910" w:h="16840"/>
      <w:pgMar w:top="2020" w:right="1137" w:bottom="1660" w:left="1276" w:header="957" w:footer="1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92" w:rsidRDefault="001F0392">
      <w:r>
        <w:separator/>
      </w:r>
    </w:p>
  </w:endnote>
  <w:endnote w:type="continuationSeparator" w:id="0">
    <w:p w:rsidR="001F0392" w:rsidRDefault="001F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MT">
    <w:altName w:val="MS Gothic"/>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9A" w:rsidRDefault="00C4729A">
    <w:pPr>
      <w:pBdr>
        <w:top w:val="nil"/>
        <w:left w:val="nil"/>
        <w:bottom w:val="nil"/>
        <w:right w:val="nil"/>
        <w:between w:val="nil"/>
      </w:pBdr>
      <w:spacing w:line="14" w:lineRule="auto"/>
      <w:rPr>
        <w:color w:val="000000"/>
        <w:sz w:val="20"/>
        <w:szCs w:val="20"/>
      </w:rPr>
    </w:pPr>
    <w:r>
      <w:rPr>
        <w:noProof/>
        <w:lang w:val="pt-BR"/>
      </w:rPr>
      <w:drawing>
        <wp:anchor distT="0" distB="0" distL="0" distR="0" simplePos="0" relativeHeight="251659264" behindDoc="1" locked="0" layoutInCell="1" hidden="0" allowOverlap="1" wp14:anchorId="78174BA3" wp14:editId="30BD9FAE">
          <wp:simplePos x="0" y="0"/>
          <wp:positionH relativeFrom="column">
            <wp:posOffset>-848994</wp:posOffset>
          </wp:positionH>
          <wp:positionV relativeFrom="paragraph">
            <wp:posOffset>0</wp:posOffset>
          </wp:positionV>
          <wp:extent cx="7707630" cy="9639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07630" cy="9639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92" w:rsidRDefault="001F0392">
      <w:r>
        <w:separator/>
      </w:r>
    </w:p>
  </w:footnote>
  <w:footnote w:type="continuationSeparator" w:id="0">
    <w:p w:rsidR="001F0392" w:rsidRDefault="001F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9A" w:rsidRDefault="00C4729A">
    <w:pPr>
      <w:pBdr>
        <w:top w:val="nil"/>
        <w:left w:val="nil"/>
        <w:bottom w:val="nil"/>
        <w:right w:val="nil"/>
        <w:between w:val="nil"/>
      </w:pBdr>
      <w:spacing w:line="14" w:lineRule="auto"/>
      <w:rPr>
        <w:color w:val="000000"/>
        <w:sz w:val="20"/>
        <w:szCs w:val="20"/>
      </w:rPr>
    </w:pPr>
    <w:r>
      <w:rPr>
        <w:noProof/>
        <w:lang w:val="pt-BR"/>
      </w:rPr>
      <w:drawing>
        <wp:anchor distT="0" distB="0" distL="0" distR="0" simplePos="0" relativeHeight="251658240" behindDoc="1" locked="0" layoutInCell="1" hidden="0" allowOverlap="1" wp14:anchorId="077B90B7" wp14:editId="2A6B7940">
          <wp:simplePos x="0" y="0"/>
          <wp:positionH relativeFrom="column">
            <wp:posOffset>4631690</wp:posOffset>
          </wp:positionH>
          <wp:positionV relativeFrom="paragraph">
            <wp:posOffset>-432434</wp:posOffset>
          </wp:positionV>
          <wp:extent cx="1157605" cy="103314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7605" cy="1033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17D"/>
    <w:multiLevelType w:val="hybridMultilevel"/>
    <w:tmpl w:val="F76C96F2"/>
    <w:lvl w:ilvl="0" w:tplc="F2066B96">
      <w:start w:val="6"/>
      <w:numFmt w:val="bullet"/>
      <w:lvlText w:val=""/>
      <w:lvlJc w:val="left"/>
      <w:pPr>
        <w:ind w:left="360" w:hanging="360"/>
      </w:pPr>
      <w:rPr>
        <w:rFonts w:ascii="Symbol" w:eastAsia="Times New Roman" w:hAnsi="Symbol" w:cs="Times New Roman" w:hint="default"/>
        <w:color w:val="222222"/>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DA60DA3"/>
    <w:multiLevelType w:val="hybridMultilevel"/>
    <w:tmpl w:val="DCFC7066"/>
    <w:lvl w:ilvl="0" w:tplc="0AEC7F6C">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584156"/>
    <w:multiLevelType w:val="multilevel"/>
    <w:tmpl w:val="863645B0"/>
    <w:lvl w:ilvl="0">
      <w:start w:val="7188117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EC97E5D"/>
    <w:multiLevelType w:val="multilevel"/>
    <w:tmpl w:val="02C6B018"/>
    <w:lvl w:ilvl="0">
      <w:start w:val="71881268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37395239"/>
    <w:multiLevelType w:val="hybridMultilevel"/>
    <w:tmpl w:val="A8AAF33E"/>
    <w:lvl w:ilvl="0" w:tplc="0DDAA9FC">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1E1654"/>
    <w:multiLevelType w:val="multilevel"/>
    <w:tmpl w:val="B156E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7D352CF"/>
    <w:multiLevelType w:val="multilevel"/>
    <w:tmpl w:val="246A5D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E8"/>
    <w:rsid w:val="000B19D8"/>
    <w:rsid w:val="000D4D2C"/>
    <w:rsid w:val="001374B1"/>
    <w:rsid w:val="00190647"/>
    <w:rsid w:val="001F0392"/>
    <w:rsid w:val="002339F7"/>
    <w:rsid w:val="00260812"/>
    <w:rsid w:val="0028303B"/>
    <w:rsid w:val="002A5318"/>
    <w:rsid w:val="002B57A1"/>
    <w:rsid w:val="002B6E40"/>
    <w:rsid w:val="002D2E5F"/>
    <w:rsid w:val="003C0558"/>
    <w:rsid w:val="0040709E"/>
    <w:rsid w:val="00432A03"/>
    <w:rsid w:val="004C0EFE"/>
    <w:rsid w:val="005028CA"/>
    <w:rsid w:val="00503EA0"/>
    <w:rsid w:val="00583AEC"/>
    <w:rsid w:val="0059202F"/>
    <w:rsid w:val="00603919"/>
    <w:rsid w:val="006115FB"/>
    <w:rsid w:val="006332A5"/>
    <w:rsid w:val="00687001"/>
    <w:rsid w:val="006C1FF2"/>
    <w:rsid w:val="00715C6B"/>
    <w:rsid w:val="00743CD8"/>
    <w:rsid w:val="007627AE"/>
    <w:rsid w:val="007A7087"/>
    <w:rsid w:val="007D66E5"/>
    <w:rsid w:val="007E7B06"/>
    <w:rsid w:val="008242E6"/>
    <w:rsid w:val="00852673"/>
    <w:rsid w:val="00866AC4"/>
    <w:rsid w:val="008742EB"/>
    <w:rsid w:val="008958BD"/>
    <w:rsid w:val="00937719"/>
    <w:rsid w:val="009A0FFC"/>
    <w:rsid w:val="009C4463"/>
    <w:rsid w:val="009D40FC"/>
    <w:rsid w:val="00A00CD6"/>
    <w:rsid w:val="00A22321"/>
    <w:rsid w:val="00A85D39"/>
    <w:rsid w:val="00A90C74"/>
    <w:rsid w:val="00AA7628"/>
    <w:rsid w:val="00AE4522"/>
    <w:rsid w:val="00B06CAC"/>
    <w:rsid w:val="00B467B8"/>
    <w:rsid w:val="00B54BD4"/>
    <w:rsid w:val="00B737B0"/>
    <w:rsid w:val="00B75F2D"/>
    <w:rsid w:val="00BB182A"/>
    <w:rsid w:val="00BB434A"/>
    <w:rsid w:val="00C033FD"/>
    <w:rsid w:val="00C151E8"/>
    <w:rsid w:val="00C4729A"/>
    <w:rsid w:val="00C645B9"/>
    <w:rsid w:val="00C73A2E"/>
    <w:rsid w:val="00C93FBB"/>
    <w:rsid w:val="00CA12D6"/>
    <w:rsid w:val="00CE0F41"/>
    <w:rsid w:val="00CF20FB"/>
    <w:rsid w:val="00D50139"/>
    <w:rsid w:val="00D60E13"/>
    <w:rsid w:val="00D938F0"/>
    <w:rsid w:val="00E042B1"/>
    <w:rsid w:val="00E36816"/>
    <w:rsid w:val="00E53907"/>
    <w:rsid w:val="00E97CB1"/>
    <w:rsid w:val="00ED3A3C"/>
    <w:rsid w:val="00EE2E19"/>
    <w:rsid w:val="00F05E88"/>
    <w:rsid w:val="00F06365"/>
    <w:rsid w:val="00F425C3"/>
    <w:rsid w:val="00FE1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1E613-92BA-4E71-A658-8E6A62F3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842" w:hanging="240"/>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paragraph" w:styleId="PargrafodaLista">
    <w:name w:val="List Paragraph"/>
    <w:basedOn w:val="Normal"/>
    <w:uiPriority w:val="34"/>
    <w:qFormat/>
    <w:rsid w:val="00824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DBAB-B2DD-4917-B7E6-2973365E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3265</Words>
  <Characters>17636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MAURÍCIO</dc:creator>
  <cp:lastModifiedBy>Mona Lisa</cp:lastModifiedBy>
  <cp:revision>2</cp:revision>
  <dcterms:created xsi:type="dcterms:W3CDTF">2024-06-24T18:40:00Z</dcterms:created>
  <dcterms:modified xsi:type="dcterms:W3CDTF">2024-06-24T18:40:00Z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2021-07-07T00:00:00Z</vt:lpwstr>
  </property>
  <property fmtid="{D5CDD505-2E9C-101B-9397-08002B2CF9AE}" pid="3" name="Creator">
    <vt:lpwstr>Microsoft® Office Word 2007</vt:lpwstr>
  </property>
  <property fmtid="{D5CDD505-2E9C-101B-9397-08002B2CF9AE}" pid="4" name="LastSaved">
    <vt:lpwstr>2022-02-15T00:00:00Z</vt:lpwstr>
  </property>
</Properties>
</file>